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1C1B67" w:rsidRDefault="00F776DE" w:rsidP="00F776DE">
      <w:pPr>
        <w:jc w:val="right"/>
        <w:outlineLvl w:val="0"/>
        <w:rPr>
          <w:b/>
          <w:u w:val="single"/>
        </w:rPr>
      </w:pPr>
      <w:r w:rsidRPr="001C1B67">
        <w:rPr>
          <w:b/>
        </w:rPr>
        <w:t>Oleśnica</w:t>
      </w:r>
      <w:r w:rsidR="00CC1B0D" w:rsidRPr="001C1B67">
        <w:rPr>
          <w:b/>
        </w:rPr>
        <w:t>, 2</w:t>
      </w:r>
      <w:r w:rsidR="00B852F3" w:rsidRPr="001C1B67">
        <w:rPr>
          <w:b/>
        </w:rPr>
        <w:t>4</w:t>
      </w:r>
      <w:r w:rsidRPr="001C1B67">
        <w:rPr>
          <w:b/>
        </w:rPr>
        <w:t>.11.2016r.</w:t>
      </w:r>
    </w:p>
    <w:p w:rsidR="00F776DE" w:rsidRPr="001C1B67" w:rsidRDefault="00F776DE" w:rsidP="00F776DE">
      <w:pPr>
        <w:outlineLvl w:val="0"/>
        <w:rPr>
          <w:b/>
          <w:u w:val="single"/>
        </w:rPr>
      </w:pPr>
      <w:bookmarkStart w:id="0" w:name="_Toc459294025"/>
      <w:bookmarkStart w:id="1" w:name="_Toc459792443"/>
      <w:r w:rsidRPr="001C1B67">
        <w:rPr>
          <w:b/>
        </w:rPr>
        <w:t xml:space="preserve">Nr sprawy: </w:t>
      </w:r>
      <w:bookmarkEnd w:id="0"/>
      <w:bookmarkEnd w:id="1"/>
      <w:r w:rsidR="00515BB1" w:rsidRPr="001C1B67">
        <w:rPr>
          <w:b/>
        </w:rPr>
        <w:t>PZS/PN/1</w:t>
      </w:r>
      <w:r w:rsidR="002F3D15" w:rsidRPr="001C1B67">
        <w:rPr>
          <w:b/>
        </w:rPr>
        <w:t>9</w:t>
      </w:r>
      <w:r w:rsidR="00515BB1" w:rsidRPr="001C1B67">
        <w:rPr>
          <w:b/>
        </w:rPr>
        <w:t>/2016</w:t>
      </w:r>
    </w:p>
    <w:p w:rsidR="00F776DE" w:rsidRPr="001C1B67" w:rsidRDefault="00F776DE" w:rsidP="00F776DE">
      <w:pPr>
        <w:jc w:val="center"/>
        <w:rPr>
          <w:b/>
          <w:u w:val="single"/>
        </w:rPr>
      </w:pPr>
    </w:p>
    <w:p w:rsidR="00F776DE" w:rsidRPr="001C1B67" w:rsidRDefault="00F776DE" w:rsidP="00F776DE">
      <w:pPr>
        <w:pStyle w:val="Bezodstpw"/>
        <w:jc w:val="center"/>
        <w:rPr>
          <w:b/>
          <w:szCs w:val="24"/>
        </w:rPr>
      </w:pPr>
    </w:p>
    <w:p w:rsidR="00F776DE" w:rsidRPr="001C1B67" w:rsidRDefault="00F776DE" w:rsidP="00F776DE">
      <w:pPr>
        <w:pStyle w:val="Bezodstpw"/>
        <w:jc w:val="center"/>
        <w:rPr>
          <w:b/>
          <w:szCs w:val="24"/>
        </w:rPr>
      </w:pPr>
    </w:p>
    <w:p w:rsidR="00F776DE" w:rsidRPr="001C1B67" w:rsidRDefault="00F776DE" w:rsidP="00F776DE">
      <w:pPr>
        <w:pStyle w:val="Bezodstpw"/>
        <w:jc w:val="center"/>
        <w:rPr>
          <w:b/>
          <w:szCs w:val="24"/>
        </w:rPr>
      </w:pPr>
    </w:p>
    <w:p w:rsidR="00F776DE" w:rsidRPr="001C1B67" w:rsidRDefault="00F776DE" w:rsidP="00F776DE">
      <w:pPr>
        <w:jc w:val="center"/>
        <w:rPr>
          <w:b/>
          <w:sz w:val="26"/>
          <w:szCs w:val="26"/>
          <w:u w:val="single"/>
        </w:rPr>
      </w:pPr>
      <w:r w:rsidRPr="001C1B67">
        <w:rPr>
          <w:b/>
          <w:sz w:val="36"/>
          <w:szCs w:val="36"/>
        </w:rPr>
        <w:t>SPECYFIKACJA ISTOTNYCH WARUNKÓW ZAMÓWIENIA</w:t>
      </w:r>
    </w:p>
    <w:p w:rsidR="00F776DE" w:rsidRPr="001C1B67" w:rsidRDefault="00F776DE" w:rsidP="00F776DE">
      <w:pPr>
        <w:jc w:val="center"/>
        <w:rPr>
          <w:b/>
          <w:sz w:val="26"/>
          <w:szCs w:val="26"/>
          <w:u w:val="single"/>
        </w:rPr>
      </w:pPr>
      <w:r w:rsidRPr="001C1B67">
        <w:rPr>
          <w:b/>
          <w:sz w:val="28"/>
          <w:szCs w:val="28"/>
        </w:rPr>
        <w:t>(SIWZ)</w:t>
      </w:r>
    </w:p>
    <w:p w:rsidR="00F776DE" w:rsidRPr="001C1B67" w:rsidRDefault="00F776DE" w:rsidP="00F776DE">
      <w:pPr>
        <w:rPr>
          <w:b/>
          <w:sz w:val="26"/>
          <w:szCs w:val="26"/>
          <w:u w:val="single"/>
        </w:rPr>
      </w:pPr>
    </w:p>
    <w:p w:rsidR="00F776DE" w:rsidRPr="001C1B67" w:rsidRDefault="00F776DE" w:rsidP="00F776DE">
      <w:pPr>
        <w:jc w:val="center"/>
        <w:rPr>
          <w:b/>
          <w:sz w:val="26"/>
          <w:szCs w:val="26"/>
          <w:u w:val="single"/>
        </w:rPr>
      </w:pPr>
      <w:r w:rsidRPr="001C1B67">
        <w:rPr>
          <w:sz w:val="26"/>
          <w:szCs w:val="26"/>
        </w:rPr>
        <w:t>w postępowaniu o udzielenie zamówienia publicznego o wartości szacunkowej powyżej 30.000 euro prowadzonego w trybie przetargu nieograniczonego</w:t>
      </w:r>
    </w:p>
    <w:p w:rsidR="00F776DE" w:rsidRPr="001C1B67" w:rsidRDefault="00F776DE" w:rsidP="00F776DE">
      <w:pPr>
        <w:rPr>
          <w:b/>
          <w:sz w:val="26"/>
          <w:szCs w:val="26"/>
          <w:u w:val="single"/>
        </w:rPr>
      </w:pPr>
    </w:p>
    <w:p w:rsidR="00F776DE" w:rsidRPr="001C1B67" w:rsidRDefault="002F3D15" w:rsidP="00CC1B0D">
      <w:pPr>
        <w:jc w:val="center"/>
        <w:rPr>
          <w:b/>
          <w:sz w:val="26"/>
          <w:szCs w:val="26"/>
          <w:u w:val="single"/>
        </w:rPr>
      </w:pPr>
      <w:r w:rsidRPr="001C1B67">
        <w:rPr>
          <w:b/>
          <w:sz w:val="32"/>
          <w:szCs w:val="32"/>
        </w:rPr>
        <w:t xml:space="preserve">Zakup energii elektrycznej </w:t>
      </w:r>
      <w:r w:rsidRPr="001C1B67">
        <w:rPr>
          <w:b/>
          <w:sz w:val="32"/>
          <w:szCs w:val="32"/>
        </w:rPr>
        <w:br/>
        <w:t>d</w:t>
      </w:r>
      <w:r w:rsidR="00DE19A0" w:rsidRPr="001C1B67">
        <w:rPr>
          <w:b/>
          <w:sz w:val="32"/>
          <w:szCs w:val="32"/>
        </w:rPr>
        <w:t>la</w:t>
      </w:r>
      <w:r w:rsidRPr="001C1B67">
        <w:rPr>
          <w:b/>
          <w:sz w:val="32"/>
          <w:szCs w:val="32"/>
        </w:rPr>
        <w:t xml:space="preserve"> </w:t>
      </w:r>
      <w:r w:rsidRPr="001C1B67">
        <w:rPr>
          <w:b/>
          <w:sz w:val="32"/>
          <w:szCs w:val="32"/>
        </w:rPr>
        <w:br/>
        <w:t xml:space="preserve">Powiatowego Zespołu Szpitali </w:t>
      </w:r>
    </w:p>
    <w:p w:rsidR="00F776DE" w:rsidRPr="001C1B67" w:rsidRDefault="00F776DE" w:rsidP="00F776DE">
      <w:pPr>
        <w:rPr>
          <w:b/>
          <w:sz w:val="26"/>
          <w:szCs w:val="26"/>
          <w:u w:val="single"/>
        </w:rPr>
      </w:pPr>
    </w:p>
    <w:p w:rsidR="00F776DE" w:rsidRPr="001C1B67" w:rsidRDefault="00F776DE" w:rsidP="00F776DE">
      <w:pPr>
        <w:jc w:val="center"/>
        <w:rPr>
          <w:b/>
        </w:rPr>
      </w:pPr>
    </w:p>
    <w:p w:rsidR="00F776DE" w:rsidRPr="001C1B67" w:rsidRDefault="00F776DE" w:rsidP="00F776DE">
      <w:pPr>
        <w:rPr>
          <w:b/>
          <w:sz w:val="26"/>
          <w:szCs w:val="26"/>
          <w:u w:val="single"/>
        </w:rPr>
      </w:pPr>
    </w:p>
    <w:p w:rsidR="00F776DE" w:rsidRPr="001C1B67" w:rsidRDefault="00F776DE" w:rsidP="00F776DE">
      <w:pPr>
        <w:rPr>
          <w:b/>
          <w:sz w:val="26"/>
          <w:szCs w:val="26"/>
          <w:u w:val="single"/>
        </w:rPr>
      </w:pPr>
    </w:p>
    <w:p w:rsidR="00F776DE" w:rsidRPr="001C1B67" w:rsidRDefault="00F776DE" w:rsidP="00F776DE">
      <w:pPr>
        <w:ind w:left="426"/>
        <w:rPr>
          <w:b/>
          <w:sz w:val="26"/>
          <w:szCs w:val="26"/>
          <w:u w:val="single"/>
        </w:rPr>
      </w:pPr>
      <w:r w:rsidRPr="001C1B67">
        <w:t>Ogłoszenie o przetargu nieograniczonym zamieszczono:</w:t>
      </w:r>
    </w:p>
    <w:p w:rsidR="00F776DE" w:rsidRPr="001C1B67" w:rsidRDefault="00F776DE" w:rsidP="00F776DE">
      <w:pPr>
        <w:numPr>
          <w:ilvl w:val="0"/>
          <w:numId w:val="31"/>
        </w:numPr>
        <w:ind w:left="426" w:firstLine="0"/>
      </w:pPr>
      <w:r w:rsidRPr="001C1B67">
        <w:t xml:space="preserve">Biuletyn zamówień publicznych: </w:t>
      </w:r>
      <w:hyperlink r:id="rId6" w:history="1">
        <w:r w:rsidRPr="001C1B67">
          <w:rPr>
            <w:rStyle w:val="Hipercze"/>
          </w:rPr>
          <w:t>www.portal.uzp.gov.pl</w:t>
        </w:r>
      </w:hyperlink>
      <w:r w:rsidRPr="001C1B67">
        <w:t>,</w:t>
      </w:r>
    </w:p>
    <w:p w:rsidR="00F776DE" w:rsidRPr="001C1B67" w:rsidRDefault="00F776DE" w:rsidP="00F776DE">
      <w:pPr>
        <w:numPr>
          <w:ilvl w:val="0"/>
          <w:numId w:val="31"/>
        </w:numPr>
        <w:ind w:left="426" w:firstLine="0"/>
      </w:pPr>
      <w:r w:rsidRPr="001C1B67">
        <w:t>tablica ogłoszeń w siedzibie Zamawiającego,</w:t>
      </w:r>
    </w:p>
    <w:p w:rsidR="00F776DE" w:rsidRPr="001C1B67" w:rsidRDefault="00F776DE" w:rsidP="00F776DE">
      <w:pPr>
        <w:numPr>
          <w:ilvl w:val="0"/>
          <w:numId w:val="31"/>
        </w:numPr>
        <w:ind w:left="426" w:firstLine="0"/>
      </w:pPr>
      <w:r w:rsidRPr="001C1B67">
        <w:t xml:space="preserve">strona internetowa </w:t>
      </w:r>
      <w:r w:rsidR="00515BB1" w:rsidRPr="001C1B67">
        <w:t>Powiatowego Zespołu szpitali</w:t>
      </w:r>
      <w:r w:rsidRPr="001C1B67">
        <w:t xml:space="preserve">: </w:t>
      </w:r>
      <w:r w:rsidR="00515BB1" w:rsidRPr="001C1B67">
        <w:t>www.pzsolesnica.pl</w:t>
      </w:r>
    </w:p>
    <w:p w:rsidR="00F776DE" w:rsidRPr="001C1B67" w:rsidRDefault="00F776DE" w:rsidP="00F776DE">
      <w:pPr>
        <w:ind w:left="426"/>
      </w:pPr>
      <w:r w:rsidRPr="001C1B67">
        <w:t xml:space="preserve"> </w:t>
      </w:r>
    </w:p>
    <w:p w:rsidR="00F776DE" w:rsidRPr="001C1B67" w:rsidRDefault="00F776DE" w:rsidP="00F776DE">
      <w:pPr>
        <w:rPr>
          <w:b/>
          <w:sz w:val="26"/>
          <w:szCs w:val="26"/>
          <w:u w:val="single"/>
        </w:rPr>
      </w:pPr>
    </w:p>
    <w:p w:rsidR="00F776DE" w:rsidRPr="001C1B67" w:rsidRDefault="00F776DE" w:rsidP="00F776DE"/>
    <w:p w:rsidR="00F776DE" w:rsidRPr="001C1B67" w:rsidRDefault="00F776DE" w:rsidP="00F776DE">
      <w:pPr>
        <w:jc w:val="right"/>
      </w:pPr>
      <w:r w:rsidRPr="001C1B67">
        <w:t>Zatwierdzam:</w:t>
      </w: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right"/>
      </w:pPr>
    </w:p>
    <w:p w:rsidR="00F776DE" w:rsidRPr="001C1B67" w:rsidRDefault="00F776DE" w:rsidP="00F776DE">
      <w:pPr>
        <w:jc w:val="center"/>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outlineLvl w:val="0"/>
        <w:rPr>
          <w:b/>
          <w:sz w:val="26"/>
          <w:szCs w:val="26"/>
          <w:u w:val="single"/>
        </w:rPr>
      </w:pPr>
    </w:p>
    <w:p w:rsidR="00F776DE" w:rsidRPr="001C1B67" w:rsidRDefault="00F776DE" w:rsidP="00F776DE">
      <w:pPr>
        <w:rPr>
          <w:sz w:val="20"/>
          <w:szCs w:val="20"/>
        </w:rPr>
      </w:pPr>
    </w:p>
    <w:p w:rsidR="00F776DE" w:rsidRPr="001C1B67" w:rsidRDefault="00F776DE" w:rsidP="00F776DE">
      <w:pPr>
        <w:rPr>
          <w:sz w:val="20"/>
          <w:szCs w:val="20"/>
        </w:rPr>
      </w:pPr>
    </w:p>
    <w:p w:rsidR="00F776DE" w:rsidRPr="001C1B67"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r w:rsidRPr="001C1B67">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1C1B67">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1C1B67" w:rsidRDefault="00F776DE" w:rsidP="00F776DE">
      <w:pPr>
        <w:rPr>
          <w:b/>
          <w:sz w:val="22"/>
          <w:szCs w:val="22"/>
        </w:rPr>
      </w:pPr>
    </w:p>
    <w:p w:rsidR="00F776DE" w:rsidRPr="001C1B67" w:rsidRDefault="00F776DE" w:rsidP="00F776DE">
      <w:pPr>
        <w:outlineLvl w:val="0"/>
        <w:rPr>
          <w:b/>
          <w:bCs/>
          <w:sz w:val="22"/>
          <w:szCs w:val="22"/>
        </w:rPr>
      </w:pPr>
      <w:bookmarkStart w:id="9" w:name="_Toc459124141"/>
      <w:bookmarkStart w:id="10" w:name="_Toc459294032"/>
      <w:bookmarkStart w:id="11" w:name="_Toc459792450"/>
      <w:r w:rsidRPr="001C1B67">
        <w:rPr>
          <w:b/>
          <w:sz w:val="22"/>
          <w:szCs w:val="22"/>
        </w:rPr>
        <w:t>Zamawiający</w:t>
      </w:r>
      <w:r w:rsidRPr="001C1B67">
        <w:rPr>
          <w:sz w:val="22"/>
          <w:szCs w:val="22"/>
        </w:rPr>
        <w:t xml:space="preserve">: </w:t>
      </w:r>
      <w:bookmarkEnd w:id="9"/>
      <w:bookmarkEnd w:id="10"/>
      <w:bookmarkEnd w:id="11"/>
      <w:r w:rsidR="0065042F" w:rsidRPr="001C1B67">
        <w:rPr>
          <w:sz w:val="22"/>
          <w:szCs w:val="22"/>
        </w:rPr>
        <w:t>Powiatowy Zespół Szpitali</w:t>
      </w:r>
      <w:r w:rsidRPr="001C1B67">
        <w:rPr>
          <w:sz w:val="22"/>
          <w:szCs w:val="22"/>
        </w:rPr>
        <w:t xml:space="preserve"> ul. </w:t>
      </w:r>
      <w:r w:rsidR="0065042F" w:rsidRPr="001C1B67">
        <w:rPr>
          <w:sz w:val="22"/>
          <w:szCs w:val="22"/>
        </w:rPr>
        <w:t>Armii Krajowej 1</w:t>
      </w:r>
      <w:r w:rsidRPr="001C1B67">
        <w:rPr>
          <w:sz w:val="22"/>
          <w:szCs w:val="22"/>
        </w:rPr>
        <w:t>, 56-400 Oleśnica</w:t>
      </w:r>
    </w:p>
    <w:p w:rsidR="00F776DE" w:rsidRPr="001C1B67" w:rsidRDefault="00F776DE" w:rsidP="00F776DE">
      <w:pPr>
        <w:pStyle w:val="Lista"/>
        <w:spacing w:after="0"/>
        <w:rPr>
          <w:rFonts w:cs="Times New Roman"/>
          <w:sz w:val="22"/>
          <w:szCs w:val="22"/>
        </w:rPr>
      </w:pPr>
      <w:r w:rsidRPr="001C1B67">
        <w:rPr>
          <w:rFonts w:cs="Times New Roman"/>
          <w:sz w:val="22"/>
          <w:szCs w:val="22"/>
        </w:rPr>
        <w:t xml:space="preserve">Adres strony internetowej: </w:t>
      </w:r>
      <w:hyperlink r:id="rId7" w:history="1">
        <w:r w:rsidR="009E10F4" w:rsidRPr="001C1B67">
          <w:rPr>
            <w:rStyle w:val="Hipercze"/>
            <w:rFonts w:cs="Times New Roman"/>
            <w:sz w:val="22"/>
            <w:szCs w:val="22"/>
          </w:rPr>
          <w:t>www.pzsolesnica.pl</w:t>
        </w:r>
      </w:hyperlink>
    </w:p>
    <w:p w:rsidR="00F776DE" w:rsidRPr="001C1B67" w:rsidRDefault="00F776DE" w:rsidP="00F776DE">
      <w:pPr>
        <w:pStyle w:val="Lista"/>
        <w:spacing w:after="0"/>
        <w:rPr>
          <w:rFonts w:cs="Times New Roman"/>
          <w:sz w:val="22"/>
          <w:szCs w:val="22"/>
        </w:rPr>
      </w:pPr>
      <w:r w:rsidRPr="001C1B67">
        <w:rPr>
          <w:rFonts w:cs="Times New Roman"/>
          <w:sz w:val="22"/>
          <w:szCs w:val="22"/>
        </w:rPr>
        <w:t xml:space="preserve">e-mail: </w:t>
      </w:r>
      <w:r w:rsidR="009E10F4" w:rsidRPr="001C1B67">
        <w:rPr>
          <w:rFonts w:cs="Times New Roman"/>
          <w:sz w:val="22"/>
          <w:szCs w:val="22"/>
        </w:rPr>
        <w:t>przetargi@pzsolesnica.pl</w:t>
      </w:r>
    </w:p>
    <w:p w:rsidR="00F776DE" w:rsidRPr="001C1B67" w:rsidRDefault="00F776DE" w:rsidP="00F776DE">
      <w:pPr>
        <w:pStyle w:val="Lista"/>
        <w:spacing w:after="0"/>
        <w:rPr>
          <w:rFonts w:cs="Times New Roman"/>
          <w:sz w:val="22"/>
          <w:szCs w:val="22"/>
        </w:rPr>
      </w:pPr>
      <w:r w:rsidRPr="001C1B67">
        <w:rPr>
          <w:rFonts w:cs="Times New Roman"/>
          <w:sz w:val="22"/>
          <w:szCs w:val="22"/>
        </w:rPr>
        <w:t xml:space="preserve">tel. </w:t>
      </w:r>
      <w:r w:rsidR="009E10F4" w:rsidRPr="001C1B67">
        <w:rPr>
          <w:rFonts w:cs="Times New Roman"/>
          <w:sz w:val="22"/>
          <w:szCs w:val="22"/>
        </w:rPr>
        <w:t>71 77 67 427,</w:t>
      </w:r>
      <w:r w:rsidRPr="001C1B67">
        <w:rPr>
          <w:rFonts w:cs="Times New Roman"/>
          <w:sz w:val="22"/>
          <w:szCs w:val="22"/>
        </w:rPr>
        <w:t xml:space="preserve"> fax</w:t>
      </w:r>
      <w:r w:rsidR="009E10F4" w:rsidRPr="001C1B67">
        <w:rPr>
          <w:rFonts w:cs="Times New Roman"/>
          <w:sz w:val="22"/>
          <w:szCs w:val="22"/>
        </w:rPr>
        <w:t>.</w:t>
      </w:r>
      <w:r w:rsidRPr="001C1B67">
        <w:rPr>
          <w:rFonts w:cs="Times New Roman"/>
          <w:sz w:val="22"/>
          <w:szCs w:val="22"/>
        </w:rPr>
        <w:t xml:space="preserve">: </w:t>
      </w:r>
      <w:r w:rsidR="00E97183" w:rsidRPr="001C1B67">
        <w:rPr>
          <w:rFonts w:cs="Times New Roman"/>
          <w:sz w:val="22"/>
          <w:szCs w:val="22"/>
        </w:rPr>
        <w:t>71 77 67 307</w:t>
      </w:r>
    </w:p>
    <w:p w:rsidR="00F776DE" w:rsidRPr="001C1B67" w:rsidRDefault="00F776DE" w:rsidP="00F776DE">
      <w:pPr>
        <w:pStyle w:val="Lista"/>
        <w:spacing w:after="0"/>
        <w:rPr>
          <w:rFonts w:cs="Times New Roman"/>
          <w:sz w:val="22"/>
          <w:szCs w:val="22"/>
        </w:rPr>
      </w:pPr>
      <w:r w:rsidRPr="001C1B67">
        <w:rPr>
          <w:rFonts w:cs="Times New Roman"/>
          <w:sz w:val="22"/>
          <w:szCs w:val="22"/>
        </w:rPr>
        <w:t>godziny urzędowania: 7</w:t>
      </w:r>
      <w:r w:rsidR="00E97183" w:rsidRPr="001C1B67">
        <w:rPr>
          <w:rFonts w:cs="Times New Roman"/>
          <w:sz w:val="22"/>
          <w:szCs w:val="22"/>
        </w:rPr>
        <w:t>.25-15.00</w:t>
      </w:r>
      <w:r w:rsidRPr="001C1B67">
        <w:rPr>
          <w:rFonts w:cs="Times New Roman"/>
          <w:sz w:val="22"/>
          <w:szCs w:val="22"/>
        </w:rPr>
        <w:t>, od poniedziałku do piątku</w:t>
      </w:r>
    </w:p>
    <w:p w:rsidR="00F776DE" w:rsidRPr="001C1B67"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1C1B67">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1C1B67" w:rsidRDefault="00F776DE" w:rsidP="00F776DE">
      <w:pPr>
        <w:rPr>
          <w:b/>
          <w:sz w:val="22"/>
          <w:szCs w:val="22"/>
        </w:rPr>
      </w:pPr>
    </w:p>
    <w:p w:rsidR="00F776DE" w:rsidRPr="001C1B67" w:rsidRDefault="00F776DE" w:rsidP="00F776DE">
      <w:pPr>
        <w:ind w:right="-1"/>
        <w:jc w:val="both"/>
        <w:rPr>
          <w:sz w:val="22"/>
          <w:szCs w:val="22"/>
        </w:rPr>
      </w:pPr>
      <w:r w:rsidRPr="001C1B67">
        <w:rPr>
          <w:sz w:val="22"/>
          <w:szCs w:val="22"/>
        </w:rPr>
        <w:t xml:space="preserve">Postępowanie o udzielanie zamówienia publicznego prowadzone jest w trybie przetargu nieograniczonego, </w:t>
      </w:r>
      <w:r w:rsidRPr="001C1B67">
        <w:rPr>
          <w:color w:val="000000"/>
          <w:sz w:val="22"/>
          <w:szCs w:val="22"/>
        </w:rPr>
        <w:t>na podstawie art. 10 ust. 1 w związku z art. 39</w:t>
      </w:r>
      <w:r w:rsidRPr="001C1B67">
        <w:rPr>
          <w:sz w:val="22"/>
          <w:szCs w:val="22"/>
        </w:rPr>
        <w:t xml:space="preserve"> ustawy </w:t>
      </w:r>
      <w:proofErr w:type="spellStart"/>
      <w:r w:rsidRPr="001C1B67">
        <w:rPr>
          <w:sz w:val="22"/>
          <w:szCs w:val="22"/>
        </w:rPr>
        <w:t>pzp</w:t>
      </w:r>
      <w:proofErr w:type="spellEnd"/>
      <w:r w:rsidRPr="001C1B67">
        <w:rPr>
          <w:sz w:val="22"/>
          <w:szCs w:val="22"/>
        </w:rPr>
        <w:t>, o wartości zamówienia mniejszej niż kwoty określone w przepisach wydanych na podstawie</w:t>
      </w:r>
      <w:r w:rsidRPr="001C1B67">
        <w:rPr>
          <w:color w:val="000000"/>
          <w:sz w:val="22"/>
          <w:szCs w:val="22"/>
        </w:rPr>
        <w:t xml:space="preserve"> art. 11 ust. 8 </w:t>
      </w:r>
      <w:r w:rsidRPr="001C1B67">
        <w:rPr>
          <w:sz w:val="22"/>
          <w:szCs w:val="22"/>
        </w:rPr>
        <w:t>ustawy z dnia 29 stycznia 2004 r. Prawo zamówień publicznych (Dz. U. z 2015 r., poz. 2164 ze zm.), zwanej dalej „ustawą”.</w:t>
      </w:r>
    </w:p>
    <w:p w:rsidR="00F776DE" w:rsidRPr="001C1B67"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1C1B67">
              <w:rPr>
                <w:rFonts w:ascii="Times New Roman" w:hAnsi="Times New Roman"/>
              </w:rPr>
              <w:t>ROZDZIAŁ III.  OPIS PRZEDMIOTU ZAMÓWIENIA</w:t>
            </w:r>
            <w:bookmarkEnd w:id="19"/>
            <w:bookmarkEnd w:id="20"/>
            <w:bookmarkEnd w:id="21"/>
            <w:bookmarkEnd w:id="22"/>
            <w:bookmarkEnd w:id="23"/>
            <w:bookmarkEnd w:id="24"/>
          </w:p>
        </w:tc>
      </w:tr>
    </w:tbl>
    <w:p w:rsidR="00F776DE" w:rsidRPr="001C1B67" w:rsidRDefault="00F776DE" w:rsidP="00F776DE">
      <w:pPr>
        <w:pStyle w:val="Tekstpodstawowy"/>
        <w:spacing w:line="240" w:lineRule="auto"/>
        <w:rPr>
          <w:sz w:val="22"/>
          <w:szCs w:val="22"/>
        </w:rPr>
      </w:pPr>
    </w:p>
    <w:p w:rsidR="006C79CA" w:rsidRPr="001C1B67" w:rsidRDefault="006C79CA" w:rsidP="006C79CA">
      <w:pPr>
        <w:jc w:val="both"/>
      </w:pPr>
      <w:r w:rsidRPr="001C1B67">
        <w:t xml:space="preserve">Przedmiotem zamówienia jest zakup energii elektrycznej na potrzeby Powiatowego Zespołu Szpitali w Oleśnicy. Wykaz punktów poboru został szczegółowo opisany w załączniku nr 2 do SIWZ. Prognozowane szacunkowe zużycie energii elektrycznej opisano w załączniku. Prognozowane zużycie energii elektrycznej ma charakter orientacyjny, służący do porównania ofert i w żadnym wypadku nie stanowi ze strony Zamawiającego zobowiązania do zakupu energii w podanej ilości. Wykonawcy nie będzie przysługiwało jakiekolwiek roszczenie z tytułu niepobrania przez Zamawiającego przewidywanej ilości energii. Zamawiający ma prawo do zmiany ilości ( zmniejszenia, zwiększenia) punktów poboru energii elektrycznej, przy czym stawki podane w formularzu cenowym obowiązują także </w:t>
      </w:r>
      <w:r w:rsidRPr="001C1B67">
        <w:br/>
        <w:t xml:space="preserve">w przypadku nowych punktów poboru energii elektrycznej. Zmiana punktów poboru energii elektrycznej będzie wymagała aneksu do umowy. Ceny i stawki określone przez Wykonawcę nie będą zmieniane w toku realizacji zamówienia z wyjątkiem sytuacji, w której dokona się zmiana stawki podatku VAT lub podatku akcyzowego oraz w przypadku zmian powszechnie obowiązujących przepisów prawa w zakresie mającym wpływ na realizację przedmiotu zamówienia. Umowy na zakup energii elektrycznej Zamawiający będzie podpisywać w swoim imieniu i na swoją rzecz. Na podstawie tych umów Zamawiający zobowiązuje się do opłacania należności za energie elektryczną na podstawie wystawionych i na rzecz przez Wykonawcę faktur.  Przedmiot zamówienia powinien być realizowany na warunkach określonych przepisami ustawy z dnia 10 kwietnia 1997r. Prawo energetyczne ( tj. Dz. U. z 2012r, poz. 1059, z </w:t>
      </w:r>
      <w:proofErr w:type="spellStart"/>
      <w:r w:rsidRPr="001C1B67">
        <w:t>późn</w:t>
      </w:r>
      <w:proofErr w:type="spellEnd"/>
      <w:r w:rsidRPr="001C1B67">
        <w:t xml:space="preserve"> zm.) i Kodeksu Cywilnego ( </w:t>
      </w:r>
      <w:proofErr w:type="spellStart"/>
      <w:r w:rsidRPr="001C1B67">
        <w:t>t.j</w:t>
      </w:r>
      <w:proofErr w:type="spellEnd"/>
      <w:r w:rsidRPr="001C1B67">
        <w:t>. Dz. U. 2016, poz. 380) oraz aktów wykonawczych wydanych na ich podstawie Wykonawca będzie dostarczał energię zgodnie z obowiązującymi standardami jakościowymi obsługi odbiorców określonymi w aktach wykonawczych do ustawy Prawo energetyczne.</w:t>
      </w:r>
    </w:p>
    <w:p w:rsidR="006C79CA" w:rsidRPr="001C1B67" w:rsidRDefault="006C79CA" w:rsidP="006C79CA">
      <w:pPr>
        <w:jc w:val="both"/>
      </w:pPr>
      <w:r w:rsidRPr="001C1B67">
        <w:t>W przepisie przedmiotu zamówienia zostały uwzględnione standardy jakościowe odnoszące się do wszystkich cech przedmiotu zamówienia</w:t>
      </w:r>
    </w:p>
    <w:p w:rsidR="006C79CA" w:rsidRPr="001C1B67" w:rsidRDefault="006C79CA" w:rsidP="006C79CA">
      <w:pPr>
        <w:jc w:val="both"/>
      </w:pPr>
      <w:r w:rsidRPr="001C1B67">
        <w:t>Przedmiot Zarównia nie jest podzielony na zadani</w:t>
      </w:r>
    </w:p>
    <w:p w:rsidR="00F776DE" w:rsidRPr="001C1B67" w:rsidRDefault="00F776DE" w:rsidP="00F776DE">
      <w:pPr>
        <w:ind w:left="284"/>
        <w:jc w:val="both"/>
        <w:rPr>
          <w:sz w:val="22"/>
          <w:szCs w:val="22"/>
        </w:rPr>
      </w:pPr>
    </w:p>
    <w:p w:rsidR="00F776DE" w:rsidRPr="001C1B67" w:rsidRDefault="00F776DE" w:rsidP="007F2E67">
      <w:pPr>
        <w:jc w:val="both"/>
        <w:rPr>
          <w:sz w:val="22"/>
          <w:szCs w:val="22"/>
        </w:rPr>
      </w:pPr>
      <w:r w:rsidRPr="001C1B67">
        <w:rPr>
          <w:sz w:val="22"/>
          <w:szCs w:val="22"/>
        </w:rPr>
        <w:t>Kody opisujące przedmiot zamówienia określone we Wspólnym Słowniku Zamówień (CPV):</w:t>
      </w:r>
    </w:p>
    <w:p w:rsidR="00F776DE" w:rsidRPr="001C1B67" w:rsidRDefault="00F776DE" w:rsidP="007F2E67">
      <w:pPr>
        <w:jc w:val="both"/>
        <w:rPr>
          <w:b/>
        </w:rPr>
      </w:pPr>
      <w:r w:rsidRPr="001C1B67">
        <w:rPr>
          <w:b/>
          <w:sz w:val="22"/>
          <w:szCs w:val="22"/>
        </w:rPr>
        <w:t xml:space="preserve">CPV </w:t>
      </w:r>
      <w:r w:rsidR="0014605F" w:rsidRPr="001C1B67">
        <w:rPr>
          <w:b/>
          <w:sz w:val="22"/>
          <w:szCs w:val="22"/>
        </w:rPr>
        <w:t xml:space="preserve"> </w:t>
      </w:r>
      <w:r w:rsidR="00741EC4" w:rsidRPr="001C1B67">
        <w:rPr>
          <w:b/>
        </w:rPr>
        <w:t>09.31.00.00-5 (elektryczność)</w:t>
      </w:r>
    </w:p>
    <w:p w:rsidR="00F776DE" w:rsidRPr="001C1B67"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1C1B67">
              <w:rPr>
                <w:rFonts w:ascii="Times New Roman" w:hAnsi="Times New Roman"/>
              </w:rPr>
              <w:t>ROZDZIAŁ IV.   OFERTY CZĘŚCIOWE I WARIANTOWE</w:t>
            </w:r>
            <w:bookmarkEnd w:id="25"/>
            <w:bookmarkEnd w:id="26"/>
            <w:bookmarkEnd w:id="27"/>
            <w:bookmarkEnd w:id="28"/>
            <w:bookmarkEnd w:id="29"/>
            <w:bookmarkEnd w:id="30"/>
          </w:p>
        </w:tc>
      </w:tr>
    </w:tbl>
    <w:p w:rsidR="00F776DE" w:rsidRPr="001C1B67" w:rsidRDefault="00F776DE" w:rsidP="00F776DE">
      <w:pPr>
        <w:jc w:val="both"/>
      </w:pPr>
    </w:p>
    <w:p w:rsidR="00F776DE" w:rsidRPr="001C1B67" w:rsidRDefault="00F776DE" w:rsidP="00F776DE">
      <w:pPr>
        <w:numPr>
          <w:ilvl w:val="0"/>
          <w:numId w:val="2"/>
        </w:numPr>
        <w:ind w:left="284" w:hanging="284"/>
        <w:jc w:val="both"/>
        <w:rPr>
          <w:sz w:val="22"/>
          <w:szCs w:val="22"/>
        </w:rPr>
      </w:pPr>
      <w:r w:rsidRPr="001C1B67">
        <w:rPr>
          <w:sz w:val="22"/>
          <w:szCs w:val="22"/>
        </w:rPr>
        <w:t>Zamawiający</w:t>
      </w:r>
      <w:r w:rsidR="00741EC4" w:rsidRPr="001C1B67">
        <w:rPr>
          <w:b/>
          <w:sz w:val="22"/>
          <w:szCs w:val="22"/>
        </w:rPr>
        <w:t xml:space="preserve"> nie</w:t>
      </w:r>
      <w:r w:rsidR="00741EC4" w:rsidRPr="001C1B67">
        <w:rPr>
          <w:sz w:val="22"/>
          <w:szCs w:val="22"/>
        </w:rPr>
        <w:t xml:space="preserve"> </w:t>
      </w:r>
      <w:r w:rsidRPr="001C1B67">
        <w:rPr>
          <w:b/>
          <w:sz w:val="22"/>
          <w:szCs w:val="22"/>
        </w:rPr>
        <w:t>dopuszcza</w:t>
      </w:r>
      <w:r w:rsidRPr="001C1B67">
        <w:rPr>
          <w:sz w:val="22"/>
          <w:szCs w:val="22"/>
        </w:rPr>
        <w:t xml:space="preserve"> składania ofert częściowych.</w:t>
      </w:r>
    </w:p>
    <w:p w:rsidR="00F776DE" w:rsidRPr="001C1B67" w:rsidRDefault="00F776DE" w:rsidP="00F776DE">
      <w:pPr>
        <w:numPr>
          <w:ilvl w:val="0"/>
          <w:numId w:val="2"/>
        </w:numPr>
        <w:ind w:left="284" w:hanging="284"/>
        <w:jc w:val="both"/>
        <w:rPr>
          <w:sz w:val="22"/>
          <w:szCs w:val="22"/>
        </w:rPr>
      </w:pPr>
      <w:r w:rsidRPr="001C1B67">
        <w:rPr>
          <w:sz w:val="22"/>
          <w:szCs w:val="22"/>
        </w:rPr>
        <w:t xml:space="preserve">Zamawiający </w:t>
      </w:r>
      <w:r w:rsidRPr="001C1B67">
        <w:rPr>
          <w:b/>
          <w:sz w:val="22"/>
          <w:szCs w:val="22"/>
        </w:rPr>
        <w:t>nie dopuszcza</w:t>
      </w:r>
      <w:r w:rsidRPr="001C1B67">
        <w:rPr>
          <w:sz w:val="22"/>
          <w:szCs w:val="22"/>
        </w:rPr>
        <w:t xml:space="preserve"> składania ofert wariantowych.</w:t>
      </w:r>
    </w:p>
    <w:p w:rsidR="00F776DE" w:rsidRPr="001C1B67"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1C1B67">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1C1B67" w:rsidRDefault="00F776DE" w:rsidP="00F776DE">
      <w:pPr>
        <w:autoSpaceDE w:val="0"/>
        <w:autoSpaceDN w:val="0"/>
        <w:adjustRightInd w:val="0"/>
        <w:jc w:val="both"/>
        <w:rPr>
          <w:rFonts w:eastAsia="Calibri"/>
        </w:rPr>
      </w:pPr>
    </w:p>
    <w:p w:rsidR="00F776DE" w:rsidRPr="001C1B67" w:rsidRDefault="00F776DE" w:rsidP="00F776DE">
      <w:pPr>
        <w:jc w:val="both"/>
        <w:outlineLvl w:val="0"/>
        <w:rPr>
          <w:sz w:val="22"/>
          <w:szCs w:val="22"/>
        </w:rPr>
      </w:pPr>
      <w:bookmarkStart w:id="37" w:name="_Toc459124148"/>
      <w:bookmarkStart w:id="38" w:name="_Toc459294039"/>
      <w:bookmarkStart w:id="39" w:name="_Toc459792455"/>
      <w:r w:rsidRPr="001C1B67">
        <w:rPr>
          <w:sz w:val="22"/>
          <w:szCs w:val="22"/>
        </w:rPr>
        <w:t>Nie przewiduje się zamówień uzupełniających.</w:t>
      </w:r>
      <w:bookmarkEnd w:id="37"/>
      <w:bookmarkEnd w:id="38"/>
      <w:bookmarkEnd w:id="39"/>
    </w:p>
    <w:p w:rsidR="00F776DE" w:rsidRPr="001C1B67"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r w:rsidRPr="001C1B67">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1C1B67">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1C1B67" w:rsidRDefault="00F776DE" w:rsidP="00F776DE">
      <w:pPr>
        <w:pStyle w:val="Tekstpodstawowy"/>
        <w:spacing w:line="240" w:lineRule="auto"/>
        <w:ind w:right="57"/>
        <w:rPr>
          <w:sz w:val="22"/>
          <w:szCs w:val="22"/>
        </w:rPr>
      </w:pPr>
    </w:p>
    <w:p w:rsidR="00F776DE" w:rsidRPr="001C1B67"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1C1B67">
        <w:rPr>
          <w:sz w:val="22"/>
          <w:szCs w:val="22"/>
        </w:rPr>
        <w:t>Wykonawcy wspólnie ubiegający się o zamówienie:</w:t>
      </w:r>
    </w:p>
    <w:p w:rsidR="00F776DE" w:rsidRPr="001C1B67" w:rsidRDefault="00F776DE" w:rsidP="00F776DE">
      <w:pPr>
        <w:pStyle w:val="Tekstpodstawowy"/>
        <w:numPr>
          <w:ilvl w:val="0"/>
          <w:numId w:val="3"/>
        </w:numPr>
        <w:tabs>
          <w:tab w:val="clear" w:pos="540"/>
        </w:tabs>
        <w:spacing w:line="240" w:lineRule="auto"/>
        <w:ind w:left="709" w:right="57" w:hanging="425"/>
        <w:rPr>
          <w:sz w:val="22"/>
          <w:szCs w:val="22"/>
        </w:rPr>
      </w:pPr>
      <w:r w:rsidRPr="001C1B67">
        <w:rPr>
          <w:sz w:val="22"/>
          <w:szCs w:val="22"/>
        </w:rPr>
        <w:t>ponoszą solidarną odpowiedzialność za niewykonanie lub nienależyte wykonanie zobowiązania,</w:t>
      </w:r>
    </w:p>
    <w:p w:rsidR="00F776DE" w:rsidRPr="001C1B67" w:rsidRDefault="00F776DE" w:rsidP="00F776DE">
      <w:pPr>
        <w:pStyle w:val="Tekstpodstawowy"/>
        <w:numPr>
          <w:ilvl w:val="0"/>
          <w:numId w:val="3"/>
        </w:numPr>
        <w:tabs>
          <w:tab w:val="clear" w:pos="540"/>
        </w:tabs>
        <w:spacing w:line="240" w:lineRule="auto"/>
        <w:ind w:left="709" w:right="57" w:hanging="425"/>
        <w:rPr>
          <w:sz w:val="22"/>
          <w:szCs w:val="22"/>
        </w:rPr>
      </w:pPr>
      <w:r w:rsidRPr="001C1B67">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1C1B67" w:rsidRDefault="00F776DE" w:rsidP="00F776DE">
      <w:pPr>
        <w:pStyle w:val="Tekstpodstawowy"/>
        <w:numPr>
          <w:ilvl w:val="0"/>
          <w:numId w:val="3"/>
        </w:numPr>
        <w:tabs>
          <w:tab w:val="clear" w:pos="540"/>
        </w:tabs>
        <w:spacing w:line="240" w:lineRule="auto"/>
        <w:ind w:left="709" w:right="57" w:hanging="425"/>
        <w:rPr>
          <w:sz w:val="22"/>
          <w:szCs w:val="22"/>
        </w:rPr>
      </w:pPr>
      <w:r w:rsidRPr="001C1B67">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1C1B67" w:rsidRDefault="00F776DE" w:rsidP="00F776DE">
      <w:pPr>
        <w:pStyle w:val="Tekstpodstawowy"/>
        <w:numPr>
          <w:ilvl w:val="0"/>
          <w:numId w:val="3"/>
        </w:numPr>
        <w:tabs>
          <w:tab w:val="clear" w:pos="540"/>
        </w:tabs>
        <w:spacing w:line="240" w:lineRule="auto"/>
        <w:ind w:left="709" w:right="57" w:hanging="425"/>
        <w:rPr>
          <w:sz w:val="22"/>
          <w:szCs w:val="22"/>
        </w:rPr>
      </w:pPr>
      <w:r w:rsidRPr="001C1B67">
        <w:rPr>
          <w:sz w:val="22"/>
          <w:szCs w:val="22"/>
        </w:rPr>
        <w:t>jeżeli oferta konsorcjum zostanie wybrana jako najkorzystniejsza, Zamawiający może przed zawarciem umowy wezwać pełnomocnika do przedstawienia umowy regulującej współpracę tych Wykonawców.</w:t>
      </w:r>
    </w:p>
    <w:p w:rsidR="00F776DE" w:rsidRPr="001C1B67" w:rsidRDefault="00F776DE" w:rsidP="00F776DE">
      <w:pPr>
        <w:pStyle w:val="Tekstpodstawowy"/>
        <w:numPr>
          <w:ilvl w:val="0"/>
          <w:numId w:val="4"/>
        </w:numPr>
        <w:tabs>
          <w:tab w:val="clear" w:pos="540"/>
        </w:tabs>
        <w:spacing w:line="240" w:lineRule="auto"/>
        <w:ind w:left="284" w:right="57" w:hanging="284"/>
        <w:rPr>
          <w:sz w:val="22"/>
          <w:szCs w:val="22"/>
        </w:rPr>
      </w:pPr>
      <w:r w:rsidRPr="001C1B67">
        <w:rPr>
          <w:sz w:val="22"/>
          <w:szCs w:val="22"/>
        </w:rPr>
        <w:t xml:space="preserve">Składając ofertę wspólnie </w:t>
      </w:r>
      <w:r w:rsidRPr="001C1B67">
        <w:rPr>
          <w:b/>
          <w:sz w:val="22"/>
          <w:szCs w:val="22"/>
        </w:rPr>
        <w:t>(art. 23 ustawy Prawo zamówień publicznych)</w:t>
      </w:r>
      <w:r w:rsidRPr="001C1B67">
        <w:rPr>
          <w:sz w:val="22"/>
          <w:szCs w:val="22"/>
        </w:rPr>
        <w:t xml:space="preserve"> przez dwóch lub więcej Wykonawców należy zwrócić uwagę w szczególności na następujące wymagania:</w:t>
      </w:r>
    </w:p>
    <w:p w:rsidR="00F776DE" w:rsidRPr="001C1B67" w:rsidRDefault="00F776DE" w:rsidP="00F776DE">
      <w:pPr>
        <w:numPr>
          <w:ilvl w:val="0"/>
          <w:numId w:val="32"/>
        </w:numPr>
        <w:tabs>
          <w:tab w:val="clear" w:pos="1440"/>
        </w:tabs>
        <w:ind w:left="709"/>
        <w:jc w:val="both"/>
        <w:rPr>
          <w:sz w:val="22"/>
          <w:szCs w:val="22"/>
        </w:rPr>
      </w:pPr>
      <w:r w:rsidRPr="001C1B67">
        <w:rPr>
          <w:sz w:val="22"/>
          <w:szCs w:val="22"/>
        </w:rPr>
        <w:t xml:space="preserve">następujące dokumenty i oświadczenia: </w:t>
      </w:r>
    </w:p>
    <w:p w:rsidR="00F776DE" w:rsidRPr="001C1B67" w:rsidRDefault="00F776DE" w:rsidP="00F776DE">
      <w:pPr>
        <w:numPr>
          <w:ilvl w:val="1"/>
          <w:numId w:val="32"/>
        </w:numPr>
        <w:ind w:left="993" w:hanging="284"/>
        <w:jc w:val="both"/>
        <w:rPr>
          <w:sz w:val="22"/>
          <w:szCs w:val="22"/>
        </w:rPr>
      </w:pPr>
      <w:r w:rsidRPr="001C1B67">
        <w:rPr>
          <w:sz w:val="22"/>
          <w:szCs w:val="22"/>
        </w:rPr>
        <w:t>oferta,</w:t>
      </w:r>
    </w:p>
    <w:p w:rsidR="00F776DE" w:rsidRPr="001C1B67" w:rsidRDefault="00F776DE" w:rsidP="00F776DE">
      <w:pPr>
        <w:numPr>
          <w:ilvl w:val="1"/>
          <w:numId w:val="32"/>
        </w:numPr>
        <w:ind w:left="993" w:hanging="284"/>
        <w:jc w:val="both"/>
        <w:rPr>
          <w:sz w:val="22"/>
          <w:szCs w:val="22"/>
        </w:rPr>
      </w:pPr>
      <w:r w:rsidRPr="001C1B67">
        <w:rPr>
          <w:sz w:val="22"/>
          <w:szCs w:val="22"/>
        </w:rPr>
        <w:t>dowody potwierdzające, że usługi zostały wykonane należycie,</w:t>
      </w:r>
    </w:p>
    <w:p w:rsidR="00F776DE" w:rsidRPr="001C1B67" w:rsidRDefault="00F776DE" w:rsidP="00F776DE">
      <w:pPr>
        <w:numPr>
          <w:ilvl w:val="1"/>
          <w:numId w:val="32"/>
        </w:numPr>
        <w:tabs>
          <w:tab w:val="num" w:pos="993"/>
        </w:tabs>
        <w:ind w:left="993" w:hanging="284"/>
        <w:jc w:val="both"/>
        <w:rPr>
          <w:b/>
          <w:sz w:val="22"/>
          <w:szCs w:val="22"/>
        </w:rPr>
      </w:pPr>
      <w:r w:rsidRPr="001C1B67">
        <w:rPr>
          <w:sz w:val="22"/>
          <w:szCs w:val="22"/>
        </w:rPr>
        <w:t xml:space="preserve">oświadczenie o spełnianiu warunków </w:t>
      </w:r>
      <w:r w:rsidRPr="001C1B67">
        <w:rPr>
          <w:i/>
          <w:sz w:val="22"/>
          <w:szCs w:val="22"/>
        </w:rPr>
        <w:t xml:space="preserve">(wg załącznika nr </w:t>
      </w:r>
      <w:r w:rsidR="00F70245" w:rsidRPr="001C1B67">
        <w:rPr>
          <w:i/>
          <w:sz w:val="22"/>
          <w:szCs w:val="22"/>
        </w:rPr>
        <w:t>3</w:t>
      </w:r>
      <w:r w:rsidRPr="001C1B67">
        <w:rPr>
          <w:i/>
          <w:sz w:val="22"/>
          <w:szCs w:val="22"/>
        </w:rPr>
        <w:t xml:space="preserve"> do SIWZ), </w:t>
      </w:r>
    </w:p>
    <w:p w:rsidR="00F776DE" w:rsidRPr="001C1B67" w:rsidRDefault="00F776DE" w:rsidP="00F776DE">
      <w:pPr>
        <w:ind w:left="993"/>
        <w:jc w:val="both"/>
        <w:rPr>
          <w:b/>
          <w:sz w:val="22"/>
          <w:szCs w:val="22"/>
        </w:rPr>
      </w:pPr>
      <w:r w:rsidRPr="001C1B67">
        <w:rPr>
          <w:b/>
          <w:sz w:val="22"/>
          <w:szCs w:val="22"/>
        </w:rPr>
        <w:t>podpisują wszyscy członkowie konsorcjum lub Pełnomocnik konsorcjum w imieniu całego konsorcjum</w:t>
      </w:r>
    </w:p>
    <w:p w:rsidR="00F776DE" w:rsidRPr="001C1B67" w:rsidRDefault="00F776DE" w:rsidP="00F776DE">
      <w:pPr>
        <w:numPr>
          <w:ilvl w:val="1"/>
          <w:numId w:val="32"/>
        </w:numPr>
        <w:tabs>
          <w:tab w:val="num" w:pos="993"/>
        </w:tabs>
        <w:ind w:left="993" w:hanging="284"/>
        <w:jc w:val="both"/>
        <w:rPr>
          <w:b/>
          <w:sz w:val="22"/>
          <w:szCs w:val="22"/>
        </w:rPr>
      </w:pPr>
      <w:r w:rsidRPr="001C1B67">
        <w:rPr>
          <w:sz w:val="22"/>
          <w:szCs w:val="22"/>
        </w:rPr>
        <w:t xml:space="preserve">oświadczenie o braku podstaw do wykluczenia </w:t>
      </w:r>
      <w:r w:rsidRPr="001C1B67">
        <w:rPr>
          <w:i/>
          <w:sz w:val="22"/>
          <w:szCs w:val="22"/>
        </w:rPr>
        <w:t xml:space="preserve">(wg załącznika nr </w:t>
      </w:r>
      <w:r w:rsidR="00F70245" w:rsidRPr="001C1B67">
        <w:rPr>
          <w:i/>
          <w:sz w:val="22"/>
          <w:szCs w:val="22"/>
        </w:rPr>
        <w:t>4</w:t>
      </w:r>
      <w:r w:rsidRPr="001C1B67">
        <w:rPr>
          <w:i/>
          <w:sz w:val="22"/>
          <w:szCs w:val="22"/>
        </w:rPr>
        <w:t xml:space="preserve"> do SIWZ),</w:t>
      </w:r>
    </w:p>
    <w:p w:rsidR="00F776DE" w:rsidRPr="001C1B67" w:rsidRDefault="00F776DE" w:rsidP="00F776DE">
      <w:pPr>
        <w:numPr>
          <w:ilvl w:val="1"/>
          <w:numId w:val="32"/>
        </w:numPr>
        <w:tabs>
          <w:tab w:val="num" w:pos="993"/>
        </w:tabs>
        <w:ind w:left="993" w:hanging="284"/>
        <w:jc w:val="both"/>
        <w:rPr>
          <w:b/>
          <w:sz w:val="22"/>
          <w:szCs w:val="22"/>
        </w:rPr>
      </w:pPr>
      <w:r w:rsidRPr="001C1B67">
        <w:rPr>
          <w:sz w:val="22"/>
          <w:szCs w:val="22"/>
        </w:rPr>
        <w:t xml:space="preserve">informacja o przynależności do tej samej grupy kapitałowej </w:t>
      </w:r>
      <w:r w:rsidRPr="001C1B67">
        <w:rPr>
          <w:i/>
          <w:sz w:val="22"/>
          <w:szCs w:val="22"/>
        </w:rPr>
        <w:t>(wg załącznika nr 7 do SIWZ),</w:t>
      </w:r>
    </w:p>
    <w:p w:rsidR="00F776DE" w:rsidRPr="001C1B67" w:rsidRDefault="00F776DE" w:rsidP="00F776DE">
      <w:pPr>
        <w:ind w:left="993"/>
        <w:jc w:val="both"/>
        <w:rPr>
          <w:sz w:val="22"/>
          <w:szCs w:val="22"/>
        </w:rPr>
      </w:pPr>
      <w:r w:rsidRPr="001C1B67">
        <w:rPr>
          <w:b/>
          <w:sz w:val="22"/>
          <w:szCs w:val="22"/>
        </w:rPr>
        <w:t>składają odrębnie wszyscy konsorcjanci</w:t>
      </w:r>
      <w:r w:rsidRPr="001C1B67">
        <w:rPr>
          <w:b/>
          <w:i/>
          <w:sz w:val="22"/>
          <w:szCs w:val="22"/>
        </w:rPr>
        <w:t xml:space="preserve"> </w:t>
      </w:r>
      <w:r w:rsidRPr="001C1B67">
        <w:rPr>
          <w:b/>
          <w:sz w:val="22"/>
          <w:szCs w:val="22"/>
        </w:rPr>
        <w:t xml:space="preserve">lub Pełnomocnik konsorcjum w imieniu każdego z nich, </w:t>
      </w:r>
      <w:r w:rsidRPr="001C1B67">
        <w:rPr>
          <w:sz w:val="22"/>
          <w:szCs w:val="22"/>
        </w:rPr>
        <w:t xml:space="preserve">w terminie 3 dni od dnia przekazania informacji, o której mowa w art. 86 ust. 5 ustawy </w:t>
      </w:r>
      <w:proofErr w:type="spellStart"/>
      <w:r w:rsidRPr="001C1B67">
        <w:rPr>
          <w:sz w:val="22"/>
          <w:szCs w:val="22"/>
        </w:rPr>
        <w:t>Pzp</w:t>
      </w:r>
      <w:proofErr w:type="spellEnd"/>
      <w:r w:rsidRPr="001C1B67">
        <w:rPr>
          <w:sz w:val="22"/>
          <w:szCs w:val="22"/>
        </w:rPr>
        <w:t>.</w:t>
      </w:r>
    </w:p>
    <w:p w:rsidR="00F776DE" w:rsidRPr="001C1B67" w:rsidRDefault="00F776DE" w:rsidP="00F776DE">
      <w:pPr>
        <w:ind w:left="993"/>
        <w:jc w:val="both"/>
        <w:rPr>
          <w:b/>
          <w:sz w:val="22"/>
          <w:szCs w:val="22"/>
        </w:rPr>
      </w:pPr>
      <w:r w:rsidRPr="001C1B67">
        <w:rPr>
          <w:sz w:val="22"/>
          <w:szCs w:val="22"/>
        </w:rPr>
        <w:t>Jeśli przesłanki dotyczące wykluczenia z postępowania zostaną wypełnione względem choćby jednego partnera konsorcjum, skutkuje to wykluczeniem z postępowania całego konsorcjum;</w:t>
      </w:r>
    </w:p>
    <w:p w:rsidR="00F776DE" w:rsidRPr="001C1B67" w:rsidRDefault="00F776DE" w:rsidP="00F776DE">
      <w:pPr>
        <w:numPr>
          <w:ilvl w:val="4"/>
          <w:numId w:val="5"/>
        </w:numPr>
        <w:tabs>
          <w:tab w:val="clear" w:pos="1800"/>
        </w:tabs>
        <w:ind w:left="709" w:hanging="425"/>
        <w:jc w:val="both"/>
        <w:rPr>
          <w:color w:val="000000"/>
          <w:sz w:val="22"/>
          <w:szCs w:val="22"/>
        </w:rPr>
      </w:pPr>
      <w:r w:rsidRPr="001C1B67">
        <w:rPr>
          <w:sz w:val="22"/>
          <w:szCs w:val="22"/>
        </w:rPr>
        <w:t xml:space="preserve">następujące dokumenty i oświadczenia: </w:t>
      </w:r>
    </w:p>
    <w:p w:rsidR="00F776DE" w:rsidRPr="001C1B67" w:rsidRDefault="00F776DE" w:rsidP="00F776DE">
      <w:pPr>
        <w:numPr>
          <w:ilvl w:val="0"/>
          <w:numId w:val="52"/>
        </w:numPr>
        <w:ind w:left="993" w:hanging="284"/>
        <w:jc w:val="both"/>
        <w:rPr>
          <w:sz w:val="22"/>
          <w:szCs w:val="22"/>
        </w:rPr>
      </w:pPr>
      <w:r w:rsidRPr="001C1B67">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1C1B67">
        <w:rPr>
          <w:sz w:val="22"/>
          <w:szCs w:val="22"/>
        </w:rPr>
        <w:t>pkt</w:t>
      </w:r>
      <w:proofErr w:type="spellEnd"/>
      <w:r w:rsidRPr="001C1B67">
        <w:rPr>
          <w:sz w:val="22"/>
          <w:szCs w:val="22"/>
        </w:rPr>
        <w:t xml:space="preserve"> 1 ustawy,</w:t>
      </w:r>
    </w:p>
    <w:p w:rsidR="00F776DE" w:rsidRPr="001C1B67" w:rsidRDefault="00F776DE" w:rsidP="00F776DE">
      <w:pPr>
        <w:tabs>
          <w:tab w:val="num" w:pos="1418"/>
        </w:tabs>
        <w:ind w:left="709"/>
        <w:jc w:val="both"/>
        <w:rPr>
          <w:sz w:val="22"/>
          <w:szCs w:val="22"/>
        </w:rPr>
      </w:pPr>
      <w:r w:rsidRPr="001C1B67">
        <w:rPr>
          <w:b/>
          <w:sz w:val="22"/>
          <w:szCs w:val="22"/>
        </w:rPr>
        <w:t>składa każdy z członków konsorcjum w imieniu własnym</w:t>
      </w:r>
      <w:r w:rsidRPr="001C1B67">
        <w:rPr>
          <w:sz w:val="22"/>
          <w:szCs w:val="22"/>
        </w:rPr>
        <w:t>.</w:t>
      </w:r>
    </w:p>
    <w:p w:rsidR="00F776DE" w:rsidRPr="001C1B67"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1C1B67">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1C1B67" w:rsidRDefault="00F776DE" w:rsidP="00F776DE">
      <w:pPr>
        <w:jc w:val="both"/>
      </w:pPr>
    </w:p>
    <w:p w:rsidR="00F776DE" w:rsidRPr="001C1B67" w:rsidRDefault="00F776DE" w:rsidP="00F776DE">
      <w:pPr>
        <w:jc w:val="both"/>
        <w:rPr>
          <w:sz w:val="22"/>
          <w:szCs w:val="22"/>
        </w:rPr>
      </w:pPr>
      <w:r w:rsidRPr="001C1B67">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Pr="001C1B67" w:rsidRDefault="00F776DE" w:rsidP="00F776DE">
      <w:pPr>
        <w:jc w:val="both"/>
      </w:pPr>
    </w:p>
    <w:p w:rsidR="00F776DE" w:rsidRPr="001C1B67"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1C1B67">
              <w:rPr>
                <w:rFonts w:ascii="Times New Roman" w:hAnsi="Times New Roman"/>
              </w:rPr>
              <w:t xml:space="preserve">ROZDZIAŁ VIII.   WALUTA, W JAKIEJ BĘDĄ PROWADZONE ROZLICZENIA ZWIĄZANE </w:t>
            </w:r>
            <w:r w:rsidRPr="001C1B67">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1C1B67" w:rsidRDefault="00F776DE" w:rsidP="00F776DE">
      <w:pPr>
        <w:pStyle w:val="Tekstpodstawowywcity"/>
        <w:spacing w:after="0"/>
        <w:ind w:left="0"/>
        <w:jc w:val="both"/>
        <w:rPr>
          <w:sz w:val="16"/>
          <w:szCs w:val="16"/>
        </w:rPr>
      </w:pPr>
    </w:p>
    <w:p w:rsidR="00F776DE" w:rsidRPr="001C1B67" w:rsidRDefault="00F776DE" w:rsidP="00F776DE">
      <w:pPr>
        <w:pStyle w:val="Tekstpodstawowywcity"/>
        <w:spacing w:after="0"/>
        <w:ind w:left="0"/>
        <w:jc w:val="both"/>
        <w:rPr>
          <w:sz w:val="22"/>
          <w:szCs w:val="22"/>
        </w:rPr>
      </w:pPr>
      <w:r w:rsidRPr="001C1B67">
        <w:rPr>
          <w:sz w:val="22"/>
          <w:szCs w:val="22"/>
        </w:rPr>
        <w:t>Wszelkie rozliczenia związane z realizacją niniejszego zamówienia dokonywane będą  w złotych polskich [</w:t>
      </w:r>
      <w:r w:rsidRPr="001C1B67">
        <w:rPr>
          <w:b/>
          <w:sz w:val="22"/>
          <w:szCs w:val="22"/>
        </w:rPr>
        <w:t>PLN</w:t>
      </w:r>
      <w:r w:rsidRPr="001C1B67">
        <w:rPr>
          <w:sz w:val="22"/>
          <w:szCs w:val="22"/>
        </w:rPr>
        <w:t>].</w:t>
      </w:r>
    </w:p>
    <w:p w:rsidR="00F776DE" w:rsidRPr="001C1B67"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1C1B67">
              <w:rPr>
                <w:rFonts w:ascii="Times New Roman" w:hAnsi="Times New Roman"/>
              </w:rPr>
              <w:t>ROZDZIAŁ IX.   TERMIN WYKONANIA ZAMÓWIENIA</w:t>
            </w:r>
            <w:bookmarkEnd w:id="58"/>
            <w:bookmarkEnd w:id="59"/>
            <w:bookmarkEnd w:id="60"/>
            <w:bookmarkEnd w:id="61"/>
            <w:bookmarkEnd w:id="62"/>
            <w:bookmarkEnd w:id="63"/>
          </w:p>
        </w:tc>
      </w:tr>
    </w:tbl>
    <w:p w:rsidR="00F776DE" w:rsidRPr="001C1B67" w:rsidRDefault="00F776DE" w:rsidP="00F776DE">
      <w:pPr>
        <w:jc w:val="both"/>
        <w:rPr>
          <w:sz w:val="22"/>
          <w:szCs w:val="22"/>
        </w:rPr>
      </w:pPr>
    </w:p>
    <w:p w:rsidR="00F776DE" w:rsidRPr="001C1B67" w:rsidRDefault="00F776DE" w:rsidP="00F776DE">
      <w:pPr>
        <w:jc w:val="both"/>
        <w:rPr>
          <w:bCs/>
          <w:sz w:val="22"/>
          <w:szCs w:val="22"/>
          <w:highlight w:val="yellow"/>
        </w:rPr>
      </w:pPr>
      <w:r w:rsidRPr="001C1B67">
        <w:rPr>
          <w:sz w:val="22"/>
          <w:szCs w:val="22"/>
        </w:rPr>
        <w:t xml:space="preserve">Zamawiający przewiduje realizację przedmiotu zamówienia w nieprzekraczalnym terminie </w:t>
      </w:r>
      <w:r w:rsidR="0049229F" w:rsidRPr="001C1B67">
        <w:rPr>
          <w:sz w:val="22"/>
          <w:szCs w:val="22"/>
        </w:rPr>
        <w:br/>
      </w:r>
      <w:r w:rsidR="00D60688" w:rsidRPr="001C1B67">
        <w:rPr>
          <w:sz w:val="22"/>
          <w:szCs w:val="22"/>
        </w:rPr>
        <w:t>12 miesięcy od dnia podpisania umowy (</w:t>
      </w:r>
      <w:r w:rsidRPr="001C1B67">
        <w:rPr>
          <w:sz w:val="22"/>
          <w:szCs w:val="22"/>
        </w:rPr>
        <w:t xml:space="preserve"> </w:t>
      </w:r>
      <w:r w:rsidR="00741EC4" w:rsidRPr="001C1B67">
        <w:rPr>
          <w:b/>
          <w:sz w:val="22"/>
          <w:szCs w:val="22"/>
        </w:rPr>
        <w:t>01</w:t>
      </w:r>
      <w:r w:rsidR="00B83FD2" w:rsidRPr="001C1B67">
        <w:rPr>
          <w:b/>
          <w:sz w:val="22"/>
          <w:szCs w:val="22"/>
        </w:rPr>
        <w:t xml:space="preserve"> stycznia 2017 – 31 grudnia 2017)</w:t>
      </w:r>
      <w:r w:rsidRPr="001C1B67">
        <w:rPr>
          <w:sz w:val="22"/>
          <w:szCs w:val="22"/>
        </w:rPr>
        <w:t xml:space="preserve"> </w:t>
      </w:r>
    </w:p>
    <w:p w:rsidR="00F776DE" w:rsidRPr="001C1B67"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1C1B67">
              <w:rPr>
                <w:rFonts w:ascii="Times New Roman" w:hAnsi="Times New Roman"/>
              </w:rPr>
              <w:t>ROZDZIAŁ X.   WARUNKI UDZIAŁU W POSTĘPOWANIU</w:t>
            </w:r>
            <w:bookmarkEnd w:id="64"/>
            <w:r w:rsidRPr="001C1B67">
              <w:rPr>
                <w:rFonts w:ascii="Times New Roman" w:hAnsi="Times New Roman"/>
              </w:rPr>
              <w:t xml:space="preserve"> </w:t>
            </w:r>
            <w:bookmarkEnd w:id="65"/>
            <w:bookmarkEnd w:id="66"/>
            <w:bookmarkEnd w:id="67"/>
            <w:bookmarkEnd w:id="68"/>
            <w:bookmarkEnd w:id="69"/>
          </w:p>
        </w:tc>
      </w:tr>
    </w:tbl>
    <w:p w:rsidR="00F776DE" w:rsidRPr="001C1B67" w:rsidRDefault="00F776DE" w:rsidP="00F776DE">
      <w:pPr>
        <w:jc w:val="both"/>
        <w:rPr>
          <w:b/>
          <w:sz w:val="16"/>
          <w:szCs w:val="16"/>
          <w:u w:val="single"/>
        </w:rPr>
      </w:pPr>
    </w:p>
    <w:p w:rsidR="00F776DE" w:rsidRPr="001C1B67" w:rsidRDefault="00F776DE" w:rsidP="00F776DE">
      <w:pPr>
        <w:pStyle w:val="Default"/>
        <w:numPr>
          <w:ilvl w:val="0"/>
          <w:numId w:val="6"/>
        </w:numPr>
        <w:ind w:left="284" w:hanging="284"/>
        <w:jc w:val="both"/>
        <w:rPr>
          <w:sz w:val="22"/>
          <w:szCs w:val="22"/>
        </w:rPr>
      </w:pPr>
      <w:r w:rsidRPr="001C1B67">
        <w:rPr>
          <w:iCs/>
          <w:sz w:val="22"/>
          <w:szCs w:val="22"/>
        </w:rPr>
        <w:t xml:space="preserve">Warunki udziału w postępowaniu oraz opis sposobu dokonania oceny spełnienia tych warunków: </w:t>
      </w:r>
    </w:p>
    <w:p w:rsidR="00F776DE" w:rsidRPr="001C1B67" w:rsidRDefault="00F776DE" w:rsidP="00F776DE">
      <w:pPr>
        <w:pStyle w:val="Bezodstpw"/>
        <w:numPr>
          <w:ilvl w:val="0"/>
          <w:numId w:val="36"/>
        </w:numPr>
        <w:jc w:val="both"/>
        <w:rPr>
          <w:sz w:val="22"/>
          <w:szCs w:val="22"/>
        </w:rPr>
      </w:pPr>
      <w:r w:rsidRPr="001C1B67">
        <w:rPr>
          <w:sz w:val="22"/>
          <w:szCs w:val="22"/>
        </w:rPr>
        <w:t>O udzielenie zamówienia mogą ubiegać się wykonawcy, którzy:</w:t>
      </w:r>
    </w:p>
    <w:p w:rsidR="00F776DE" w:rsidRPr="001C1B67" w:rsidRDefault="00F776DE" w:rsidP="00F776DE">
      <w:pPr>
        <w:numPr>
          <w:ilvl w:val="0"/>
          <w:numId w:val="37"/>
        </w:numPr>
        <w:ind w:left="993" w:hanging="284"/>
        <w:jc w:val="both"/>
        <w:rPr>
          <w:sz w:val="22"/>
          <w:szCs w:val="22"/>
        </w:rPr>
      </w:pPr>
      <w:r w:rsidRPr="001C1B67">
        <w:rPr>
          <w:sz w:val="22"/>
          <w:szCs w:val="22"/>
        </w:rPr>
        <w:t>nie podlegają wykluczeniu;</w:t>
      </w:r>
    </w:p>
    <w:p w:rsidR="00F776DE" w:rsidRPr="001C1B67" w:rsidRDefault="00F776DE" w:rsidP="00F776DE">
      <w:pPr>
        <w:numPr>
          <w:ilvl w:val="0"/>
          <w:numId w:val="37"/>
        </w:numPr>
        <w:ind w:left="993" w:hanging="284"/>
        <w:jc w:val="both"/>
        <w:rPr>
          <w:sz w:val="22"/>
          <w:szCs w:val="22"/>
        </w:rPr>
      </w:pPr>
      <w:r w:rsidRPr="001C1B67">
        <w:rPr>
          <w:sz w:val="22"/>
          <w:szCs w:val="22"/>
        </w:rPr>
        <w:t>spełniają warunki udziału w postępowaniu dotyczące:</w:t>
      </w:r>
    </w:p>
    <w:p w:rsidR="005374F7" w:rsidRPr="001C1B67" w:rsidRDefault="005374F7" w:rsidP="005374F7">
      <w:pPr>
        <w:pStyle w:val="Akapitzlist"/>
        <w:numPr>
          <w:ilvl w:val="0"/>
          <w:numId w:val="52"/>
        </w:numPr>
        <w:ind w:left="1276" w:hanging="283"/>
        <w:jc w:val="both"/>
        <w:rPr>
          <w:sz w:val="22"/>
          <w:szCs w:val="22"/>
        </w:rPr>
      </w:pPr>
      <w:r w:rsidRPr="001C1B67">
        <w:rPr>
          <w:sz w:val="22"/>
          <w:szCs w:val="22"/>
        </w:rPr>
        <w:t>Kompetencje lub uprawnienia do prowadzenia określonej działalności zawodowej,</w:t>
      </w:r>
    </w:p>
    <w:p w:rsidR="00AA6BF3" w:rsidRPr="001C1B67" w:rsidRDefault="00770AA8" w:rsidP="00770AA8">
      <w:pPr>
        <w:pStyle w:val="Akapitzlist"/>
        <w:numPr>
          <w:ilvl w:val="0"/>
          <w:numId w:val="37"/>
        </w:numPr>
        <w:ind w:left="993" w:hanging="284"/>
        <w:jc w:val="both"/>
      </w:pPr>
      <w:r w:rsidRPr="001C1B67">
        <w:t xml:space="preserve"> </w:t>
      </w:r>
      <w:r w:rsidRPr="001C1B67">
        <w:rPr>
          <w:sz w:val="22"/>
        </w:rPr>
        <w:t>o u</w:t>
      </w:r>
      <w:r w:rsidR="00AA6BF3" w:rsidRPr="001C1B67">
        <w:rPr>
          <w:sz w:val="22"/>
        </w:rPr>
        <w:t xml:space="preserve">dzielenie zamówienia mogą ubiegać się Wykonawcy, którzy wykażą, że: </w:t>
      </w:r>
      <w:r w:rsidRPr="001C1B67">
        <w:rPr>
          <w:sz w:val="22"/>
        </w:rPr>
        <w:t>1</w:t>
      </w:r>
      <w:r w:rsidR="00AA6BF3" w:rsidRPr="001C1B67">
        <w:rPr>
          <w:sz w:val="22"/>
        </w:rPr>
        <w:t xml:space="preserve">) posiadają aktualną koncesję na prowadzenie działalności gospodarczej w zakresie obrotu energią elektryczną wydaną przez Prezesa Urzędu Regulacji Energetyki ważną w okresie wykonywania zamówienia, </w:t>
      </w:r>
      <w:r w:rsidRPr="001C1B67">
        <w:rPr>
          <w:sz w:val="22"/>
        </w:rPr>
        <w:t>2</w:t>
      </w:r>
      <w:r w:rsidR="00AA6BF3" w:rsidRPr="001C1B67">
        <w:rPr>
          <w:sz w:val="22"/>
        </w:rPr>
        <w:t xml:space="preserve">) na dzień składania ofert posiadają zawarte umowy generalne dystrybucyjne z TAURON Dystrybucja ( dotyczy </w:t>
      </w:r>
      <w:r w:rsidR="00FA1A93" w:rsidRPr="001C1B67">
        <w:rPr>
          <w:sz w:val="22"/>
        </w:rPr>
        <w:t>liczników w Oleśnicy</w:t>
      </w:r>
      <w:r w:rsidR="00AA6BF3" w:rsidRPr="001C1B67">
        <w:rPr>
          <w:sz w:val="22"/>
        </w:rPr>
        <w:t xml:space="preserve">), ENERGA Operator ( dotyczy </w:t>
      </w:r>
      <w:r w:rsidR="00FA1A93" w:rsidRPr="001C1B67">
        <w:rPr>
          <w:sz w:val="22"/>
        </w:rPr>
        <w:t>liczników w Sycowie</w:t>
      </w:r>
      <w:r w:rsidR="00AA6BF3" w:rsidRPr="001C1B67">
        <w:rPr>
          <w:sz w:val="22"/>
        </w:rPr>
        <w:t xml:space="preserve">) </w:t>
      </w:r>
    </w:p>
    <w:p w:rsidR="00F776DE" w:rsidRPr="001C1B67" w:rsidRDefault="00F776DE" w:rsidP="00F776DE">
      <w:pPr>
        <w:numPr>
          <w:ilvl w:val="0"/>
          <w:numId w:val="38"/>
        </w:numPr>
        <w:ind w:left="1276" w:hanging="283"/>
        <w:rPr>
          <w:sz w:val="22"/>
          <w:szCs w:val="22"/>
        </w:rPr>
      </w:pPr>
      <w:r w:rsidRPr="001C1B67">
        <w:rPr>
          <w:sz w:val="22"/>
          <w:szCs w:val="22"/>
        </w:rPr>
        <w:t>zdolności technicznej lub zawodowej.</w:t>
      </w:r>
    </w:p>
    <w:p w:rsidR="00F776DE" w:rsidRPr="001C1B67" w:rsidRDefault="00F776DE" w:rsidP="00F776DE">
      <w:pPr>
        <w:numPr>
          <w:ilvl w:val="0"/>
          <w:numId w:val="37"/>
        </w:numPr>
        <w:ind w:left="993" w:hanging="284"/>
        <w:jc w:val="both"/>
        <w:rPr>
          <w:sz w:val="22"/>
          <w:szCs w:val="22"/>
        </w:rPr>
      </w:pPr>
      <w:r w:rsidRPr="001C1B67">
        <w:rPr>
          <w:sz w:val="22"/>
          <w:szCs w:val="22"/>
        </w:rPr>
        <w:t xml:space="preserve">Minimalne poziomy zdolności dotyczące zdolności technicznej lub zawodowej: Zamawiający uzna, że Wykonawca spełnia warunek udziału w postępowaniu, jeżeli </w:t>
      </w:r>
      <w:r w:rsidRPr="001C1B67">
        <w:rPr>
          <w:iCs/>
          <w:sz w:val="22"/>
          <w:szCs w:val="22"/>
        </w:rPr>
        <w:t>wykaże</w:t>
      </w:r>
      <w:r w:rsidRPr="001C1B67">
        <w:rPr>
          <w:sz w:val="22"/>
          <w:szCs w:val="22"/>
        </w:rPr>
        <w:t xml:space="preserve"> posiadanie wiedzy i doświadczenia w zakresie niezbędnym do wykazania spełniania warunku, tj. przedstawi </w:t>
      </w:r>
      <w:r w:rsidRPr="001C1B67">
        <w:rPr>
          <w:b/>
          <w:sz w:val="22"/>
          <w:szCs w:val="22"/>
        </w:rPr>
        <w:t>co najmniej</w:t>
      </w:r>
      <w:r w:rsidRPr="001C1B67">
        <w:rPr>
          <w:sz w:val="22"/>
          <w:szCs w:val="22"/>
        </w:rPr>
        <w:t xml:space="preserve"> </w:t>
      </w:r>
      <w:r w:rsidRPr="001C1B67">
        <w:rPr>
          <w:b/>
          <w:bCs/>
          <w:sz w:val="22"/>
          <w:szCs w:val="22"/>
        </w:rPr>
        <w:t xml:space="preserve">dwie </w:t>
      </w:r>
      <w:r w:rsidRPr="001C1B67">
        <w:rPr>
          <w:b/>
          <w:sz w:val="22"/>
          <w:szCs w:val="22"/>
        </w:rPr>
        <w:t>dostawy</w:t>
      </w:r>
      <w:r w:rsidRPr="001C1B67">
        <w:rPr>
          <w:sz w:val="22"/>
          <w:szCs w:val="22"/>
        </w:rPr>
        <w:t xml:space="preserve"> odpowiadające swoim rodzajem i wartością dostawie stanowiącej przedmiot zamówienia, polegające na dostawie </w:t>
      </w:r>
      <w:r w:rsidR="007B33FF" w:rsidRPr="001C1B67">
        <w:rPr>
          <w:sz w:val="22"/>
          <w:szCs w:val="22"/>
        </w:rPr>
        <w:t xml:space="preserve">przedmiotu </w:t>
      </w:r>
      <w:r w:rsidRPr="001C1B67">
        <w:rPr>
          <w:sz w:val="22"/>
          <w:szCs w:val="22"/>
        </w:rPr>
        <w:t xml:space="preserve">na kwotę nie mniejszą niż </w:t>
      </w:r>
      <w:r w:rsidR="00B83FD2" w:rsidRPr="001C1B67">
        <w:rPr>
          <w:b/>
          <w:sz w:val="22"/>
          <w:szCs w:val="22"/>
          <w:u w:val="single"/>
        </w:rPr>
        <w:t>200</w:t>
      </w:r>
      <w:r w:rsidRPr="001C1B67">
        <w:rPr>
          <w:b/>
          <w:sz w:val="22"/>
          <w:szCs w:val="22"/>
          <w:u w:val="single"/>
        </w:rPr>
        <w:t>.000,00 zł</w:t>
      </w:r>
      <w:r w:rsidRPr="001C1B67">
        <w:rPr>
          <w:b/>
          <w:sz w:val="22"/>
          <w:szCs w:val="22"/>
        </w:rPr>
        <w:t xml:space="preserve"> brutto każda</w:t>
      </w:r>
      <w:r w:rsidR="0049229F" w:rsidRPr="001C1B67">
        <w:rPr>
          <w:sz w:val="22"/>
          <w:szCs w:val="22"/>
        </w:rPr>
        <w:t>.</w:t>
      </w:r>
      <w:r w:rsidRPr="001C1B67">
        <w:rPr>
          <w:sz w:val="22"/>
          <w:szCs w:val="22"/>
        </w:rPr>
        <w:t xml:space="preserve"> Wykonawca zobowiązany jest do </w:t>
      </w:r>
      <w:r w:rsidRPr="001C1B67">
        <w:rPr>
          <w:rFonts w:eastAsia="Univers-PL"/>
          <w:sz w:val="22"/>
          <w:szCs w:val="22"/>
        </w:rPr>
        <w:t>załączenia dowodów potwierdzających, że dostawy te zostały wykonane należycie.</w:t>
      </w:r>
    </w:p>
    <w:p w:rsidR="00F776DE" w:rsidRPr="001C1B67" w:rsidRDefault="00F776DE" w:rsidP="00F776DE">
      <w:pPr>
        <w:pStyle w:val="Default"/>
        <w:numPr>
          <w:ilvl w:val="0"/>
          <w:numId w:val="6"/>
        </w:numPr>
        <w:ind w:left="284" w:hanging="284"/>
        <w:jc w:val="both"/>
        <w:rPr>
          <w:sz w:val="22"/>
          <w:szCs w:val="22"/>
        </w:rPr>
      </w:pPr>
      <w:r w:rsidRPr="001C1B67">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1C1B67" w:rsidRDefault="00F776DE" w:rsidP="00F776DE">
      <w:pPr>
        <w:pStyle w:val="Default"/>
        <w:numPr>
          <w:ilvl w:val="0"/>
          <w:numId w:val="6"/>
        </w:numPr>
        <w:ind w:left="284" w:hanging="284"/>
        <w:jc w:val="both"/>
        <w:rPr>
          <w:sz w:val="22"/>
          <w:szCs w:val="22"/>
        </w:rPr>
      </w:pPr>
      <w:r w:rsidRPr="001C1B67">
        <w:rPr>
          <w:sz w:val="22"/>
          <w:szCs w:val="22"/>
        </w:rPr>
        <w:t xml:space="preserve">Wykonawca może w celu potwierdzenia spełniania warunków udziału w postępowaniu, </w:t>
      </w:r>
      <w:r w:rsidRPr="001C1B67">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1C1B67" w:rsidRDefault="00F776DE" w:rsidP="00F776DE">
      <w:pPr>
        <w:pStyle w:val="Default"/>
        <w:numPr>
          <w:ilvl w:val="0"/>
          <w:numId w:val="6"/>
        </w:numPr>
        <w:ind w:left="284" w:hanging="284"/>
        <w:jc w:val="both"/>
        <w:rPr>
          <w:sz w:val="22"/>
          <w:szCs w:val="22"/>
        </w:rPr>
      </w:pPr>
      <w:r w:rsidRPr="001C1B67">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1C1B67" w:rsidRDefault="00F776DE" w:rsidP="00F776DE">
      <w:pPr>
        <w:pStyle w:val="Default"/>
        <w:numPr>
          <w:ilvl w:val="0"/>
          <w:numId w:val="6"/>
        </w:numPr>
        <w:ind w:left="284" w:hanging="284"/>
        <w:jc w:val="both"/>
        <w:rPr>
          <w:sz w:val="22"/>
          <w:szCs w:val="22"/>
        </w:rPr>
      </w:pPr>
      <w:r w:rsidRPr="001C1B67">
        <w:rPr>
          <w:sz w:val="22"/>
          <w:szCs w:val="22"/>
        </w:rPr>
        <w:t xml:space="preserve">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w:t>
      </w:r>
      <w:proofErr w:type="spellStart"/>
      <w:r w:rsidRPr="001C1B67">
        <w:rPr>
          <w:sz w:val="22"/>
          <w:szCs w:val="22"/>
        </w:rPr>
        <w:t>pkt</w:t>
      </w:r>
      <w:proofErr w:type="spellEnd"/>
      <w:r w:rsidRPr="001C1B67">
        <w:rPr>
          <w:sz w:val="22"/>
          <w:szCs w:val="22"/>
        </w:rPr>
        <w:t xml:space="preserve"> 13–22 i ust. 5 </w:t>
      </w:r>
      <w:proofErr w:type="spellStart"/>
      <w:r w:rsidRPr="001C1B67">
        <w:rPr>
          <w:sz w:val="22"/>
          <w:szCs w:val="22"/>
        </w:rPr>
        <w:t>pkt</w:t>
      </w:r>
      <w:proofErr w:type="spellEnd"/>
      <w:r w:rsidRPr="001C1B67">
        <w:rPr>
          <w:sz w:val="22"/>
          <w:szCs w:val="22"/>
        </w:rPr>
        <w:t xml:space="preserve"> 1 ustawy </w:t>
      </w:r>
      <w:proofErr w:type="spellStart"/>
      <w:r w:rsidRPr="001C1B67">
        <w:rPr>
          <w:sz w:val="22"/>
          <w:szCs w:val="22"/>
        </w:rPr>
        <w:t>Pzp</w:t>
      </w:r>
      <w:proofErr w:type="spellEnd"/>
      <w:r w:rsidRPr="001C1B67">
        <w:rPr>
          <w:sz w:val="22"/>
          <w:szCs w:val="22"/>
        </w:rPr>
        <w:t>.</w:t>
      </w:r>
    </w:p>
    <w:p w:rsidR="00F776DE" w:rsidRPr="001C1B67" w:rsidRDefault="00F776DE" w:rsidP="00F776DE">
      <w:pPr>
        <w:pStyle w:val="Default"/>
        <w:numPr>
          <w:ilvl w:val="0"/>
          <w:numId w:val="6"/>
        </w:numPr>
        <w:ind w:left="284" w:hanging="284"/>
        <w:jc w:val="both"/>
        <w:rPr>
          <w:sz w:val="22"/>
          <w:szCs w:val="22"/>
        </w:rPr>
      </w:pPr>
      <w:r w:rsidRPr="001C1B67">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1C1B67" w:rsidRDefault="00F776DE" w:rsidP="00F776DE">
      <w:pPr>
        <w:pStyle w:val="Default"/>
        <w:numPr>
          <w:ilvl w:val="0"/>
          <w:numId w:val="6"/>
        </w:numPr>
        <w:ind w:left="284" w:hanging="284"/>
        <w:jc w:val="both"/>
        <w:rPr>
          <w:sz w:val="22"/>
          <w:szCs w:val="22"/>
        </w:rPr>
      </w:pPr>
      <w:r w:rsidRPr="001C1B67">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1C1B67" w:rsidRDefault="00F776DE" w:rsidP="00F776DE">
      <w:pPr>
        <w:pStyle w:val="Default"/>
        <w:numPr>
          <w:ilvl w:val="0"/>
          <w:numId w:val="6"/>
        </w:numPr>
        <w:ind w:left="284" w:hanging="284"/>
        <w:jc w:val="both"/>
        <w:rPr>
          <w:sz w:val="22"/>
          <w:szCs w:val="22"/>
        </w:rPr>
      </w:pPr>
      <w:r w:rsidRPr="001C1B67">
        <w:rPr>
          <w:sz w:val="22"/>
          <w:szCs w:val="22"/>
        </w:rPr>
        <w:t xml:space="preserve">Jeżeli zdolności techniczne lub zawodowe lub sytuacja ekonomiczna lub finansowa, podmiotu, </w:t>
      </w:r>
      <w:r w:rsidR="00086C86" w:rsidRPr="001C1B67">
        <w:rPr>
          <w:sz w:val="22"/>
          <w:szCs w:val="22"/>
        </w:rPr>
        <w:br/>
      </w:r>
      <w:r w:rsidRPr="001C1B67">
        <w:rPr>
          <w:sz w:val="22"/>
          <w:szCs w:val="22"/>
        </w:rPr>
        <w:t xml:space="preserve">o którym mowa w ust. 1, nie potwierdzają spełnienia przez wykonawcę warunków udziału </w:t>
      </w:r>
      <w:r w:rsidR="00086C86" w:rsidRPr="001C1B67">
        <w:rPr>
          <w:sz w:val="22"/>
          <w:szCs w:val="22"/>
        </w:rPr>
        <w:br/>
      </w:r>
      <w:r w:rsidRPr="001C1B67">
        <w:rPr>
          <w:sz w:val="22"/>
          <w:szCs w:val="22"/>
        </w:rPr>
        <w:t>w postępowaniu lub zachodzą wobec tych podmiotów podstawy wykluczenia, zamawiający żąda, aby wykonawca w terminie określonym przez zamawiającego:</w:t>
      </w:r>
    </w:p>
    <w:p w:rsidR="00F776DE" w:rsidRPr="001C1B67" w:rsidRDefault="00F776DE" w:rsidP="00F776DE">
      <w:pPr>
        <w:numPr>
          <w:ilvl w:val="0"/>
          <w:numId w:val="50"/>
        </w:numPr>
        <w:jc w:val="both"/>
        <w:rPr>
          <w:sz w:val="22"/>
          <w:szCs w:val="22"/>
        </w:rPr>
      </w:pPr>
      <w:r w:rsidRPr="001C1B67">
        <w:rPr>
          <w:sz w:val="22"/>
          <w:szCs w:val="22"/>
        </w:rPr>
        <w:t>zastąpił ten podmiot innym podmiotem lub podmiotami lub</w:t>
      </w:r>
    </w:p>
    <w:p w:rsidR="00F776DE" w:rsidRPr="001C1B67" w:rsidRDefault="00F776DE" w:rsidP="00F776DE">
      <w:pPr>
        <w:numPr>
          <w:ilvl w:val="0"/>
          <w:numId w:val="50"/>
        </w:numPr>
        <w:jc w:val="both"/>
        <w:rPr>
          <w:sz w:val="22"/>
          <w:szCs w:val="22"/>
        </w:rPr>
      </w:pPr>
      <w:r w:rsidRPr="001C1B67">
        <w:rPr>
          <w:sz w:val="22"/>
          <w:szCs w:val="22"/>
        </w:rPr>
        <w:t>zobowiązał się do osobistego wykonania odpowiedniej części zamówienia, jeżeli wykaże zdolności techniczne lub zawodowe lub sytuację finansową lub ekonomiczną, o których mowa w pkt. 3.</w:t>
      </w:r>
    </w:p>
    <w:p w:rsidR="00F776DE" w:rsidRPr="001C1B67"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70" w:name="_Toc459792461"/>
            <w:r w:rsidRPr="001C1B67">
              <w:rPr>
                <w:rFonts w:ascii="Times New Roman" w:hAnsi="Times New Roman"/>
              </w:rPr>
              <w:t>ROZDZIAŁ XI.   WYKLUCZENIE WYKONAWCY</w:t>
            </w:r>
            <w:bookmarkEnd w:id="70"/>
          </w:p>
        </w:tc>
      </w:tr>
    </w:tbl>
    <w:p w:rsidR="00F776DE" w:rsidRPr="001C1B67" w:rsidRDefault="00F776DE" w:rsidP="00F776DE">
      <w:pPr>
        <w:pStyle w:val="Default"/>
        <w:jc w:val="both"/>
        <w:rPr>
          <w:sz w:val="22"/>
          <w:szCs w:val="22"/>
        </w:rPr>
      </w:pPr>
    </w:p>
    <w:p w:rsidR="00F776DE" w:rsidRPr="001C1B67" w:rsidRDefault="00F776DE" w:rsidP="000D1BC7">
      <w:pPr>
        <w:pStyle w:val="Default"/>
        <w:numPr>
          <w:ilvl w:val="6"/>
          <w:numId w:val="5"/>
        </w:numPr>
        <w:tabs>
          <w:tab w:val="clear" w:pos="2520"/>
        </w:tabs>
        <w:ind w:left="709" w:hanging="425"/>
        <w:jc w:val="both"/>
        <w:rPr>
          <w:sz w:val="22"/>
          <w:szCs w:val="22"/>
        </w:rPr>
      </w:pPr>
      <w:r w:rsidRPr="001C1B67">
        <w:rPr>
          <w:iCs/>
          <w:sz w:val="22"/>
          <w:szCs w:val="22"/>
        </w:rPr>
        <w:t>Z postępowania o udzielenie zamówienia wyklucza się:</w:t>
      </w:r>
    </w:p>
    <w:p w:rsidR="00F776DE" w:rsidRPr="001C1B67" w:rsidRDefault="00F776DE" w:rsidP="00F776DE">
      <w:pPr>
        <w:numPr>
          <w:ilvl w:val="0"/>
          <w:numId w:val="39"/>
        </w:numPr>
        <w:ind w:hanging="436"/>
        <w:jc w:val="both"/>
        <w:rPr>
          <w:sz w:val="22"/>
          <w:szCs w:val="22"/>
        </w:rPr>
      </w:pPr>
      <w:r w:rsidRPr="001C1B67">
        <w:rPr>
          <w:sz w:val="22"/>
          <w:szCs w:val="22"/>
        </w:rPr>
        <w:t>wykonawcę, który nie wykazał spełniania warunków udziału w postępowaniu lub nie został zaproszony do negocjacji lub złożenia ofert wstępnych albo ofert, lub nie wykazał braku podstaw wykluczenia;</w:t>
      </w:r>
    </w:p>
    <w:p w:rsidR="00F776DE" w:rsidRPr="001C1B67" w:rsidRDefault="00F776DE" w:rsidP="00F776DE">
      <w:pPr>
        <w:numPr>
          <w:ilvl w:val="0"/>
          <w:numId w:val="39"/>
        </w:numPr>
        <w:ind w:hanging="436"/>
        <w:jc w:val="both"/>
        <w:rPr>
          <w:sz w:val="22"/>
          <w:szCs w:val="22"/>
        </w:rPr>
      </w:pPr>
      <w:r w:rsidRPr="001C1B67">
        <w:rPr>
          <w:sz w:val="22"/>
          <w:szCs w:val="22"/>
        </w:rPr>
        <w:t>wykonawcę będącego osobą fizyczną, którego prawomocnie skazano za przestępstwo:</w:t>
      </w:r>
    </w:p>
    <w:p w:rsidR="00F776DE" w:rsidRPr="001C1B67" w:rsidRDefault="00F776DE" w:rsidP="00F776DE">
      <w:pPr>
        <w:numPr>
          <w:ilvl w:val="0"/>
          <w:numId w:val="40"/>
        </w:numPr>
        <w:jc w:val="both"/>
        <w:rPr>
          <w:sz w:val="22"/>
          <w:szCs w:val="22"/>
        </w:rPr>
      </w:pPr>
      <w:r w:rsidRPr="001C1B67">
        <w:rPr>
          <w:sz w:val="22"/>
          <w:szCs w:val="22"/>
        </w:rPr>
        <w:t xml:space="preserve">o którym mowa w art. 165a, art. 181–188, art. 189a, art. 218–221, art. 228–230a, art. 250a, art. 258 lub art. 270–309 ustawy z dnia 6 czerwca 1997 r. – Kodeks karny (Dz. U. poz. 553, z </w:t>
      </w:r>
      <w:proofErr w:type="spellStart"/>
      <w:r w:rsidRPr="001C1B67">
        <w:rPr>
          <w:sz w:val="22"/>
          <w:szCs w:val="22"/>
        </w:rPr>
        <w:t>późn</w:t>
      </w:r>
      <w:proofErr w:type="spellEnd"/>
      <w:r w:rsidRPr="001C1B67">
        <w:rPr>
          <w:sz w:val="22"/>
          <w:szCs w:val="22"/>
        </w:rPr>
        <w:t>. zm.) lub art. 46 lub art. 48 ustawy z dnia 25 czerwca 2010 r. o sporcie (Dz. U. z 2016 r. poz. 176),</w:t>
      </w:r>
    </w:p>
    <w:p w:rsidR="00F776DE" w:rsidRPr="001C1B67" w:rsidRDefault="00F776DE" w:rsidP="00F776DE">
      <w:pPr>
        <w:numPr>
          <w:ilvl w:val="0"/>
          <w:numId w:val="40"/>
        </w:numPr>
        <w:jc w:val="both"/>
        <w:rPr>
          <w:sz w:val="22"/>
          <w:szCs w:val="22"/>
        </w:rPr>
      </w:pPr>
      <w:r w:rsidRPr="001C1B67">
        <w:rPr>
          <w:sz w:val="22"/>
          <w:szCs w:val="22"/>
        </w:rPr>
        <w:t>o charakterze terrorystycznym, o którym mowa w art. 115 § 20 ustawy z dnia 6 czerwca 1997 r. – Kodeks karny,</w:t>
      </w:r>
    </w:p>
    <w:p w:rsidR="00F776DE" w:rsidRPr="001C1B67" w:rsidRDefault="00F776DE" w:rsidP="00F776DE">
      <w:pPr>
        <w:numPr>
          <w:ilvl w:val="0"/>
          <w:numId w:val="40"/>
        </w:numPr>
        <w:jc w:val="both"/>
        <w:rPr>
          <w:sz w:val="22"/>
          <w:szCs w:val="22"/>
        </w:rPr>
      </w:pPr>
      <w:r w:rsidRPr="001C1B67">
        <w:rPr>
          <w:sz w:val="22"/>
          <w:szCs w:val="22"/>
        </w:rPr>
        <w:t>skarbowe,</w:t>
      </w:r>
    </w:p>
    <w:p w:rsidR="00F776DE" w:rsidRPr="001C1B67" w:rsidRDefault="00F776DE" w:rsidP="00F776DE">
      <w:pPr>
        <w:numPr>
          <w:ilvl w:val="0"/>
          <w:numId w:val="40"/>
        </w:numPr>
        <w:jc w:val="both"/>
        <w:rPr>
          <w:sz w:val="22"/>
          <w:szCs w:val="22"/>
        </w:rPr>
      </w:pPr>
      <w:r w:rsidRPr="001C1B67">
        <w:rPr>
          <w:sz w:val="22"/>
          <w:szCs w:val="22"/>
        </w:rPr>
        <w:t>o którym mowa w art. 9 lub art. 10 ustawy z dnia 15 czerwca 2012 r. o skutkach powierzania wykonywania pracy cudzoziemcom przebywającym wbrew przepisom na terytorium Rzeczypospolitej Polskiej (Dz. U. poz. 769);</w:t>
      </w:r>
    </w:p>
    <w:p w:rsidR="00F776DE" w:rsidRPr="001C1B67" w:rsidRDefault="00F776DE" w:rsidP="00F776DE">
      <w:pPr>
        <w:numPr>
          <w:ilvl w:val="0"/>
          <w:numId w:val="39"/>
        </w:numPr>
        <w:jc w:val="both"/>
        <w:rPr>
          <w:sz w:val="22"/>
          <w:szCs w:val="22"/>
        </w:rPr>
      </w:pPr>
      <w:r w:rsidRPr="001C1B67">
        <w:rPr>
          <w:sz w:val="22"/>
          <w:szCs w:val="22"/>
        </w:rPr>
        <w:t xml:space="preserve">wykonawcę, jeżeli urzędującego członka jego organu zarządzającego lub nadzorczego, wspólnika spółki w spółce jawnej lub partnerskiej albo </w:t>
      </w:r>
      <w:proofErr w:type="spellStart"/>
      <w:r w:rsidRPr="001C1B67">
        <w:rPr>
          <w:sz w:val="22"/>
          <w:szCs w:val="22"/>
        </w:rPr>
        <w:t>komplementariusza</w:t>
      </w:r>
      <w:proofErr w:type="spellEnd"/>
      <w:r w:rsidRPr="001C1B67">
        <w:rPr>
          <w:sz w:val="22"/>
          <w:szCs w:val="22"/>
        </w:rPr>
        <w:t xml:space="preserve"> w spółce komandytowej lub komandytowo-akcyjnej lub prokurenta prawomocnie skazano za przestępstwo, o którym mowa w </w:t>
      </w:r>
      <w:proofErr w:type="spellStart"/>
      <w:r w:rsidRPr="001C1B67">
        <w:rPr>
          <w:sz w:val="22"/>
          <w:szCs w:val="22"/>
        </w:rPr>
        <w:t>pkt</w:t>
      </w:r>
      <w:proofErr w:type="spellEnd"/>
      <w:r w:rsidRPr="001C1B67">
        <w:rPr>
          <w:sz w:val="22"/>
          <w:szCs w:val="22"/>
        </w:rPr>
        <w:t xml:space="preserve"> 2;</w:t>
      </w:r>
    </w:p>
    <w:p w:rsidR="00F776DE" w:rsidRPr="001C1B67" w:rsidRDefault="00F776DE" w:rsidP="00F776DE">
      <w:pPr>
        <w:numPr>
          <w:ilvl w:val="0"/>
          <w:numId w:val="39"/>
        </w:numPr>
        <w:jc w:val="both"/>
        <w:rPr>
          <w:sz w:val="22"/>
          <w:szCs w:val="22"/>
        </w:rPr>
      </w:pPr>
      <w:r w:rsidRPr="001C1B67">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1C1B67" w:rsidRDefault="00F776DE" w:rsidP="00F776DE">
      <w:pPr>
        <w:numPr>
          <w:ilvl w:val="0"/>
          <w:numId w:val="39"/>
        </w:numPr>
        <w:jc w:val="both"/>
        <w:rPr>
          <w:sz w:val="22"/>
          <w:szCs w:val="22"/>
        </w:rPr>
      </w:pPr>
      <w:r w:rsidRPr="001C1B67">
        <w:rPr>
          <w:sz w:val="22"/>
          <w:szCs w:val="22"/>
        </w:rPr>
        <w:t xml:space="preserve">wykonawcę, który w wyniku zamierzonego działania lub rażącego niedbalstwa wprowadził zamawiającego w błąd przy przedstawieniu informacji, że nie podlega wykluczeniu, spełnia warunki udziału w postępowaniu lub obiektywne i </w:t>
      </w:r>
      <w:proofErr w:type="spellStart"/>
      <w:r w:rsidRPr="001C1B67">
        <w:rPr>
          <w:sz w:val="22"/>
          <w:szCs w:val="22"/>
        </w:rPr>
        <w:t>niedyskryminacyjne</w:t>
      </w:r>
      <w:proofErr w:type="spellEnd"/>
      <w:r w:rsidRPr="001C1B67">
        <w:rPr>
          <w:sz w:val="22"/>
          <w:szCs w:val="22"/>
        </w:rPr>
        <w:t xml:space="preserve"> kryteria, zwane dalej „kryteriami selekcji”, lub który zataił te informacje lub nie jest w stanie przedstawić wymaganych dokumentów;</w:t>
      </w:r>
    </w:p>
    <w:p w:rsidR="00F776DE" w:rsidRPr="001C1B67" w:rsidRDefault="00F776DE" w:rsidP="00F776DE">
      <w:pPr>
        <w:numPr>
          <w:ilvl w:val="0"/>
          <w:numId w:val="39"/>
        </w:numPr>
        <w:jc w:val="both"/>
        <w:rPr>
          <w:sz w:val="22"/>
          <w:szCs w:val="22"/>
        </w:rPr>
      </w:pPr>
      <w:r w:rsidRPr="001C1B67">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1C1B67" w:rsidRDefault="00F776DE" w:rsidP="00F776DE">
      <w:pPr>
        <w:numPr>
          <w:ilvl w:val="0"/>
          <w:numId w:val="39"/>
        </w:numPr>
        <w:jc w:val="both"/>
        <w:rPr>
          <w:sz w:val="22"/>
          <w:szCs w:val="22"/>
        </w:rPr>
      </w:pPr>
      <w:r w:rsidRPr="001C1B67">
        <w:rPr>
          <w:sz w:val="22"/>
          <w:szCs w:val="22"/>
        </w:rPr>
        <w:t>wykonawcę, który bezprawnie wpływał lub próbował wpłynąć na czynności zamawiającego lub pozyskać informacje poufne, mogące dać mu przewagę w postępowaniu o udzielenie zamówienia;</w:t>
      </w:r>
    </w:p>
    <w:p w:rsidR="00F776DE" w:rsidRPr="001C1B67" w:rsidRDefault="00F776DE" w:rsidP="00F776DE">
      <w:pPr>
        <w:numPr>
          <w:ilvl w:val="0"/>
          <w:numId w:val="39"/>
        </w:numPr>
        <w:jc w:val="both"/>
        <w:rPr>
          <w:sz w:val="22"/>
          <w:szCs w:val="22"/>
        </w:rPr>
      </w:pPr>
      <w:r w:rsidRPr="001C1B67">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1C1B67" w:rsidRDefault="00F776DE" w:rsidP="00F776DE">
      <w:pPr>
        <w:numPr>
          <w:ilvl w:val="0"/>
          <w:numId w:val="39"/>
        </w:numPr>
        <w:jc w:val="both"/>
        <w:rPr>
          <w:sz w:val="22"/>
          <w:szCs w:val="22"/>
        </w:rPr>
      </w:pPr>
      <w:r w:rsidRPr="001C1B67">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1C1B67" w:rsidRDefault="00F776DE" w:rsidP="00F776DE">
      <w:pPr>
        <w:numPr>
          <w:ilvl w:val="0"/>
          <w:numId w:val="39"/>
        </w:numPr>
        <w:jc w:val="both"/>
        <w:rPr>
          <w:sz w:val="22"/>
          <w:szCs w:val="22"/>
        </w:rPr>
      </w:pPr>
      <w:r w:rsidRPr="001C1B67">
        <w:rPr>
          <w:sz w:val="22"/>
          <w:szCs w:val="22"/>
        </w:rPr>
        <w:t xml:space="preserve">wykonawcę będącego podmiotem zbiorowym, wobec którego sąd orzekł zakaz ubiegania się </w:t>
      </w:r>
      <w:r w:rsidR="000D1BC7" w:rsidRPr="001C1B67">
        <w:rPr>
          <w:sz w:val="22"/>
          <w:szCs w:val="22"/>
        </w:rPr>
        <w:br/>
      </w:r>
      <w:r w:rsidRPr="001C1B67">
        <w:rPr>
          <w:sz w:val="22"/>
          <w:szCs w:val="22"/>
        </w:rPr>
        <w:t xml:space="preserve">o zamówienia publiczne na podstawie ustawy z dnia 28 października 2002 r. </w:t>
      </w:r>
      <w:r w:rsidR="000D1BC7" w:rsidRPr="001C1B67">
        <w:rPr>
          <w:sz w:val="22"/>
          <w:szCs w:val="22"/>
        </w:rPr>
        <w:br/>
      </w:r>
      <w:r w:rsidRPr="001C1B67">
        <w:rPr>
          <w:sz w:val="22"/>
          <w:szCs w:val="22"/>
        </w:rPr>
        <w:t xml:space="preserve">o odpowiedzialności podmiotów zbiorowych za czyny zabronione pod groźbą kary (Dz. U. </w:t>
      </w:r>
      <w:r w:rsidR="00086C86" w:rsidRPr="001C1B67">
        <w:rPr>
          <w:sz w:val="22"/>
          <w:szCs w:val="22"/>
        </w:rPr>
        <w:br/>
      </w:r>
      <w:r w:rsidRPr="001C1B67">
        <w:rPr>
          <w:sz w:val="22"/>
          <w:szCs w:val="22"/>
        </w:rPr>
        <w:t>z 2015 r. poz. 1212, 1844 i 1855 oraz z 2016 r. poz. 437 i 544);</w:t>
      </w:r>
    </w:p>
    <w:p w:rsidR="00F776DE" w:rsidRPr="001C1B67" w:rsidRDefault="00F776DE" w:rsidP="00F776DE">
      <w:pPr>
        <w:numPr>
          <w:ilvl w:val="0"/>
          <w:numId w:val="39"/>
        </w:numPr>
        <w:jc w:val="both"/>
        <w:rPr>
          <w:sz w:val="22"/>
          <w:szCs w:val="22"/>
        </w:rPr>
      </w:pPr>
      <w:r w:rsidRPr="001C1B67">
        <w:rPr>
          <w:sz w:val="22"/>
          <w:szCs w:val="22"/>
        </w:rPr>
        <w:t>wykonawcę, wobec którego orzeczono tytułem środka zapobiegawczego zakaz ubiegania się o zamówienia publiczne;</w:t>
      </w:r>
    </w:p>
    <w:p w:rsidR="00F776DE" w:rsidRPr="001C1B67" w:rsidRDefault="00F776DE" w:rsidP="00F776DE">
      <w:pPr>
        <w:numPr>
          <w:ilvl w:val="0"/>
          <w:numId w:val="39"/>
        </w:numPr>
        <w:jc w:val="both"/>
        <w:rPr>
          <w:sz w:val="22"/>
          <w:szCs w:val="22"/>
        </w:rPr>
      </w:pPr>
      <w:r w:rsidRPr="001C1B67">
        <w:rPr>
          <w:sz w:val="22"/>
          <w:szCs w:val="22"/>
        </w:rPr>
        <w:t xml:space="preserve">wykonawców, którzy należąc do tej samej grupy kapitałowej, w rozumieniu ustawy z dnia 16 lutego 2007 r. o ochronie konkurencji i konsumentów (Dz. U. z 2015 r. poz. 184, 1618 </w:t>
      </w:r>
      <w:r w:rsidR="000D1BC7" w:rsidRPr="001C1B67">
        <w:rPr>
          <w:sz w:val="22"/>
          <w:szCs w:val="22"/>
        </w:rPr>
        <w:br/>
      </w:r>
      <w:r w:rsidRPr="001C1B67">
        <w:rPr>
          <w:sz w:val="22"/>
          <w:szCs w:val="22"/>
        </w:rPr>
        <w:t xml:space="preserve">i 1634), złożyli odrębne oferty, oferty częściowe lub wnioski o dopuszczenie do udziału </w:t>
      </w:r>
      <w:r w:rsidR="000D1BC7" w:rsidRPr="001C1B67">
        <w:rPr>
          <w:sz w:val="22"/>
          <w:szCs w:val="22"/>
        </w:rPr>
        <w:br/>
      </w:r>
      <w:r w:rsidRPr="001C1B67">
        <w:rPr>
          <w:sz w:val="22"/>
          <w:szCs w:val="22"/>
        </w:rPr>
        <w:t>w postępowaniu, chyba że wykażą, że istniejące między nimi powiązania nie prowadzą do zakłócenia konkurencji w postępowaniu o udzielenie zamówienia.</w:t>
      </w:r>
    </w:p>
    <w:p w:rsidR="00F776DE" w:rsidRPr="001C1B67" w:rsidRDefault="00F776DE" w:rsidP="00060FAA">
      <w:pPr>
        <w:numPr>
          <w:ilvl w:val="6"/>
          <w:numId w:val="5"/>
        </w:numPr>
        <w:tabs>
          <w:tab w:val="clear" w:pos="2520"/>
        </w:tabs>
        <w:ind w:left="709" w:hanging="425"/>
        <w:jc w:val="both"/>
        <w:rPr>
          <w:sz w:val="22"/>
          <w:szCs w:val="22"/>
        </w:rPr>
      </w:pPr>
      <w:r w:rsidRPr="001C1B67">
        <w:rPr>
          <w:sz w:val="22"/>
          <w:szCs w:val="22"/>
        </w:rPr>
        <w:t>Ofertę wykonawcy wykluczonego uznaje się za odrzuconą.</w:t>
      </w:r>
    </w:p>
    <w:p w:rsidR="00F776DE" w:rsidRPr="001C1B67" w:rsidRDefault="00F776DE" w:rsidP="00060FAA">
      <w:pPr>
        <w:numPr>
          <w:ilvl w:val="6"/>
          <w:numId w:val="5"/>
        </w:numPr>
        <w:tabs>
          <w:tab w:val="clear" w:pos="2520"/>
        </w:tabs>
        <w:ind w:left="709" w:hanging="425"/>
        <w:jc w:val="both"/>
        <w:rPr>
          <w:sz w:val="22"/>
          <w:szCs w:val="22"/>
        </w:rPr>
      </w:pPr>
      <w:r w:rsidRPr="001C1B67">
        <w:rPr>
          <w:sz w:val="22"/>
          <w:szCs w:val="22"/>
        </w:rPr>
        <w:t>Z postępowania o udzielenie zamówienia zamawiający wyklucza wykonawcę:</w:t>
      </w:r>
    </w:p>
    <w:p w:rsidR="00F776DE" w:rsidRPr="001C1B67" w:rsidRDefault="00F776DE" w:rsidP="00F776DE">
      <w:pPr>
        <w:numPr>
          <w:ilvl w:val="0"/>
          <w:numId w:val="41"/>
        </w:numPr>
        <w:ind w:hanging="436"/>
        <w:jc w:val="both"/>
        <w:rPr>
          <w:sz w:val="22"/>
          <w:szCs w:val="22"/>
        </w:rPr>
      </w:pPr>
      <w:r w:rsidRPr="001C1B67">
        <w:rPr>
          <w:sz w:val="22"/>
          <w:szCs w:val="22"/>
        </w:rPr>
        <w:t xml:space="preserve">w stosunku do którego otwarto likwidację, w zatwierdzonym przez sąd układzie </w:t>
      </w:r>
      <w:r w:rsidR="00060FAA" w:rsidRPr="001C1B67">
        <w:rPr>
          <w:sz w:val="22"/>
          <w:szCs w:val="22"/>
        </w:rPr>
        <w:br/>
      </w:r>
      <w:r w:rsidRPr="001C1B67">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F776DE" w:rsidRPr="001C1B67" w:rsidRDefault="00F776DE" w:rsidP="00F776DE">
      <w:pPr>
        <w:numPr>
          <w:ilvl w:val="0"/>
          <w:numId w:val="41"/>
        </w:numPr>
        <w:ind w:hanging="436"/>
        <w:jc w:val="both"/>
        <w:rPr>
          <w:sz w:val="22"/>
          <w:szCs w:val="22"/>
        </w:rPr>
      </w:pPr>
      <w:r w:rsidRPr="001C1B67">
        <w:rPr>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F776DE" w:rsidRPr="001C1B67" w:rsidRDefault="00F776DE" w:rsidP="00F776DE">
      <w:pPr>
        <w:numPr>
          <w:ilvl w:val="0"/>
          <w:numId w:val="41"/>
        </w:numPr>
        <w:ind w:hanging="436"/>
        <w:jc w:val="both"/>
        <w:rPr>
          <w:sz w:val="22"/>
          <w:szCs w:val="22"/>
        </w:rPr>
      </w:pPr>
      <w:r w:rsidRPr="001C1B67">
        <w:rPr>
          <w:sz w:val="22"/>
          <w:szCs w:val="22"/>
        </w:rPr>
        <w:t xml:space="preserve">który, z przyczyn leżących po jego stronie, nie wykonał albo nienależycie wykonał w istotnym stopniu wcześniejszą umowę w sprawie zamówienia publicznego lub umowę koncesji, zawartą z zamawiającym, o którym mowa w art. 3 ust. 1 </w:t>
      </w:r>
      <w:proofErr w:type="spellStart"/>
      <w:r w:rsidRPr="001C1B67">
        <w:rPr>
          <w:sz w:val="22"/>
          <w:szCs w:val="22"/>
        </w:rPr>
        <w:t>pkt</w:t>
      </w:r>
      <w:proofErr w:type="spellEnd"/>
      <w:r w:rsidRPr="001C1B67">
        <w:rPr>
          <w:sz w:val="22"/>
          <w:szCs w:val="22"/>
        </w:rPr>
        <w:t xml:space="preserve"> 1–4, co doprowadziło do rozwiązania umowy lub zasądzenia odszkodowania;</w:t>
      </w:r>
    </w:p>
    <w:p w:rsidR="00F776DE" w:rsidRPr="001C1B67" w:rsidRDefault="00F776DE" w:rsidP="00F776DE">
      <w:pPr>
        <w:numPr>
          <w:ilvl w:val="0"/>
          <w:numId w:val="41"/>
        </w:numPr>
        <w:ind w:hanging="436"/>
        <w:jc w:val="both"/>
        <w:rPr>
          <w:sz w:val="22"/>
          <w:szCs w:val="22"/>
        </w:rPr>
      </w:pPr>
      <w:r w:rsidRPr="001C1B67">
        <w:rPr>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ust. 1 </w:t>
      </w:r>
      <w:proofErr w:type="spellStart"/>
      <w:r w:rsidRPr="001C1B67">
        <w:rPr>
          <w:sz w:val="22"/>
          <w:szCs w:val="22"/>
        </w:rPr>
        <w:t>pkt</w:t>
      </w:r>
      <w:proofErr w:type="spellEnd"/>
      <w:r w:rsidRPr="001C1B67">
        <w:rPr>
          <w:sz w:val="22"/>
          <w:szCs w:val="22"/>
        </w:rPr>
        <w:t xml:space="preserve"> 15, chyba że wykonawca dokonał płatności należnych podatków, opłat lub składek na ubezpieczenia społeczne lub zdrowotne wraz z odsetkami lub grzywnami lub zawarł wiążące porozumienie w sprawie spłaty tych należności.</w:t>
      </w:r>
    </w:p>
    <w:p w:rsidR="00F776DE" w:rsidRPr="001C1B67" w:rsidRDefault="00F776DE" w:rsidP="00060FAA">
      <w:pPr>
        <w:numPr>
          <w:ilvl w:val="6"/>
          <w:numId w:val="5"/>
        </w:numPr>
        <w:tabs>
          <w:tab w:val="clear" w:pos="2520"/>
        </w:tabs>
        <w:ind w:left="709" w:hanging="567"/>
        <w:jc w:val="both"/>
        <w:rPr>
          <w:sz w:val="22"/>
          <w:szCs w:val="22"/>
        </w:rPr>
      </w:pPr>
      <w:r w:rsidRPr="001C1B67">
        <w:rPr>
          <w:sz w:val="22"/>
          <w:szCs w:val="22"/>
        </w:rPr>
        <w:t>Wykluczenie wykonawcy następuje:</w:t>
      </w:r>
    </w:p>
    <w:p w:rsidR="00F776DE" w:rsidRPr="001C1B67" w:rsidRDefault="00F776DE" w:rsidP="00F776DE">
      <w:pPr>
        <w:numPr>
          <w:ilvl w:val="0"/>
          <w:numId w:val="42"/>
        </w:numPr>
        <w:ind w:hanging="436"/>
        <w:jc w:val="both"/>
        <w:rPr>
          <w:sz w:val="22"/>
          <w:szCs w:val="22"/>
        </w:rPr>
      </w:pPr>
      <w:r w:rsidRPr="001C1B67">
        <w:rPr>
          <w:sz w:val="22"/>
          <w:szCs w:val="22"/>
        </w:rPr>
        <w:t xml:space="preserve">w przypadkach, o których mowa w art. 24 ust. 1 </w:t>
      </w:r>
      <w:proofErr w:type="spellStart"/>
      <w:r w:rsidRPr="001C1B67">
        <w:rPr>
          <w:sz w:val="22"/>
          <w:szCs w:val="22"/>
        </w:rPr>
        <w:t>pkt</w:t>
      </w:r>
      <w:proofErr w:type="spellEnd"/>
      <w:r w:rsidRPr="001C1B67">
        <w:rPr>
          <w:sz w:val="22"/>
          <w:szCs w:val="22"/>
        </w:rPr>
        <w:t xml:space="preserve"> 13 lit. </w:t>
      </w:r>
      <w:proofErr w:type="spellStart"/>
      <w:r w:rsidRPr="001C1B67">
        <w:rPr>
          <w:sz w:val="22"/>
          <w:szCs w:val="22"/>
        </w:rPr>
        <w:t>a–c</w:t>
      </w:r>
      <w:proofErr w:type="spellEnd"/>
      <w:r w:rsidRPr="001C1B67">
        <w:rPr>
          <w:sz w:val="22"/>
          <w:szCs w:val="22"/>
        </w:rPr>
        <w:t xml:space="preserve"> i </w:t>
      </w:r>
      <w:proofErr w:type="spellStart"/>
      <w:r w:rsidRPr="001C1B67">
        <w:rPr>
          <w:sz w:val="22"/>
          <w:szCs w:val="22"/>
        </w:rPr>
        <w:t>pkt</w:t>
      </w:r>
      <w:proofErr w:type="spellEnd"/>
      <w:r w:rsidRPr="001C1B67">
        <w:rPr>
          <w:sz w:val="22"/>
          <w:szCs w:val="22"/>
        </w:rPr>
        <w:t xml:space="preserve"> 14, gdy osoba, o której mowa w tych przepisach została skazana za przestępstwo wymienione w ust. 1 </w:t>
      </w:r>
      <w:proofErr w:type="spellStart"/>
      <w:r w:rsidRPr="001C1B67">
        <w:rPr>
          <w:sz w:val="22"/>
          <w:szCs w:val="22"/>
        </w:rPr>
        <w:t>pkt</w:t>
      </w:r>
      <w:proofErr w:type="spellEnd"/>
      <w:r w:rsidRPr="001C1B67">
        <w:rPr>
          <w:sz w:val="22"/>
          <w:szCs w:val="22"/>
        </w:rPr>
        <w:t xml:space="preserve"> 13 lit. </w:t>
      </w:r>
      <w:proofErr w:type="spellStart"/>
      <w:r w:rsidRPr="001C1B67">
        <w:rPr>
          <w:sz w:val="22"/>
          <w:szCs w:val="22"/>
        </w:rPr>
        <w:t>a–c</w:t>
      </w:r>
      <w:proofErr w:type="spellEnd"/>
      <w:r w:rsidRPr="001C1B67">
        <w:rPr>
          <w:sz w:val="22"/>
          <w:szCs w:val="22"/>
        </w:rPr>
        <w:t>, jeżeli nie upłynęło 5 lat od dnia uprawomocnienia się wyroku potwierdzającego zaistnienie jednej z podstaw wykluczenia, chyba że w tym wyroku został określony inny okres wykluczenia;</w:t>
      </w:r>
    </w:p>
    <w:p w:rsidR="00F776DE" w:rsidRPr="001C1B67" w:rsidRDefault="00F776DE" w:rsidP="00F776DE">
      <w:pPr>
        <w:numPr>
          <w:ilvl w:val="0"/>
          <w:numId w:val="42"/>
        </w:numPr>
        <w:ind w:hanging="436"/>
        <w:jc w:val="both"/>
        <w:rPr>
          <w:sz w:val="22"/>
          <w:szCs w:val="22"/>
        </w:rPr>
      </w:pPr>
      <w:r w:rsidRPr="001C1B67">
        <w:rPr>
          <w:sz w:val="22"/>
          <w:szCs w:val="22"/>
        </w:rPr>
        <w:t>w przypadkach, o których mowa:</w:t>
      </w:r>
    </w:p>
    <w:p w:rsidR="00F776DE" w:rsidRPr="001C1B67" w:rsidRDefault="00F776DE" w:rsidP="00F776DE">
      <w:pPr>
        <w:numPr>
          <w:ilvl w:val="0"/>
          <w:numId w:val="43"/>
        </w:numPr>
        <w:ind w:left="993" w:hanging="284"/>
        <w:jc w:val="both"/>
        <w:rPr>
          <w:sz w:val="22"/>
          <w:szCs w:val="22"/>
        </w:rPr>
      </w:pPr>
      <w:r w:rsidRPr="001C1B67">
        <w:rPr>
          <w:sz w:val="22"/>
          <w:szCs w:val="22"/>
        </w:rPr>
        <w:t xml:space="preserve">w art. 24 ust. 1 </w:t>
      </w:r>
      <w:proofErr w:type="spellStart"/>
      <w:r w:rsidRPr="001C1B67">
        <w:rPr>
          <w:sz w:val="22"/>
          <w:szCs w:val="22"/>
        </w:rPr>
        <w:t>pkt</w:t>
      </w:r>
      <w:proofErr w:type="spellEnd"/>
      <w:r w:rsidRPr="001C1B67">
        <w:rPr>
          <w:sz w:val="22"/>
          <w:szCs w:val="22"/>
        </w:rPr>
        <w:t xml:space="preserve"> 13 lit. d i </w:t>
      </w:r>
      <w:proofErr w:type="spellStart"/>
      <w:r w:rsidRPr="001C1B67">
        <w:rPr>
          <w:sz w:val="22"/>
          <w:szCs w:val="22"/>
        </w:rPr>
        <w:t>pkt</w:t>
      </w:r>
      <w:proofErr w:type="spellEnd"/>
      <w:r w:rsidRPr="001C1B67">
        <w:rPr>
          <w:sz w:val="22"/>
          <w:szCs w:val="22"/>
        </w:rPr>
        <w:t xml:space="preserve"> 14, gdy osoba, o której mowa w tych przepisach, została skazana za przestępstwo wymienione w ust. 1 </w:t>
      </w:r>
      <w:proofErr w:type="spellStart"/>
      <w:r w:rsidRPr="001C1B67">
        <w:rPr>
          <w:sz w:val="22"/>
          <w:szCs w:val="22"/>
        </w:rPr>
        <w:t>pkt</w:t>
      </w:r>
      <w:proofErr w:type="spellEnd"/>
      <w:r w:rsidRPr="001C1B67">
        <w:rPr>
          <w:sz w:val="22"/>
          <w:szCs w:val="22"/>
        </w:rPr>
        <w:t xml:space="preserve"> 13 lit. d,</w:t>
      </w:r>
    </w:p>
    <w:p w:rsidR="00F776DE" w:rsidRPr="001C1B67" w:rsidRDefault="00F776DE" w:rsidP="00F776DE">
      <w:pPr>
        <w:numPr>
          <w:ilvl w:val="0"/>
          <w:numId w:val="43"/>
        </w:numPr>
        <w:ind w:left="993" w:hanging="284"/>
        <w:jc w:val="both"/>
        <w:rPr>
          <w:sz w:val="22"/>
          <w:szCs w:val="22"/>
        </w:rPr>
      </w:pPr>
      <w:r w:rsidRPr="001C1B67">
        <w:rPr>
          <w:sz w:val="22"/>
          <w:szCs w:val="22"/>
        </w:rPr>
        <w:t xml:space="preserve">w art. 24 ust. 1 </w:t>
      </w:r>
      <w:proofErr w:type="spellStart"/>
      <w:r w:rsidRPr="001C1B67">
        <w:rPr>
          <w:sz w:val="22"/>
          <w:szCs w:val="22"/>
        </w:rPr>
        <w:t>pkt</w:t>
      </w:r>
      <w:proofErr w:type="spellEnd"/>
      <w:r w:rsidRPr="001C1B67">
        <w:rPr>
          <w:sz w:val="22"/>
          <w:szCs w:val="22"/>
        </w:rPr>
        <w:t xml:space="preserve"> 15,</w:t>
      </w:r>
    </w:p>
    <w:p w:rsidR="00F776DE" w:rsidRPr="001C1B67" w:rsidRDefault="00F776DE" w:rsidP="00F776DE">
      <w:pPr>
        <w:numPr>
          <w:ilvl w:val="0"/>
          <w:numId w:val="43"/>
        </w:numPr>
        <w:ind w:left="993" w:hanging="284"/>
        <w:jc w:val="both"/>
        <w:rPr>
          <w:sz w:val="22"/>
          <w:szCs w:val="22"/>
        </w:rPr>
      </w:pPr>
      <w:r w:rsidRPr="001C1B67">
        <w:rPr>
          <w:sz w:val="22"/>
          <w:szCs w:val="22"/>
        </w:rPr>
        <w:t xml:space="preserve">w art. 24 ust. 5 </w:t>
      </w:r>
      <w:proofErr w:type="spellStart"/>
      <w:r w:rsidRPr="001C1B67">
        <w:rPr>
          <w:sz w:val="22"/>
          <w:szCs w:val="22"/>
        </w:rPr>
        <w:t>pkt</w:t>
      </w:r>
      <w:proofErr w:type="spellEnd"/>
      <w:r w:rsidRPr="001C1B67">
        <w:rPr>
          <w:sz w:val="22"/>
          <w:szCs w:val="22"/>
        </w:rPr>
        <w:t xml:space="preserve">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1C1B67" w:rsidRDefault="00F776DE" w:rsidP="00F776DE">
      <w:pPr>
        <w:numPr>
          <w:ilvl w:val="0"/>
          <w:numId w:val="42"/>
        </w:numPr>
        <w:ind w:hanging="436"/>
        <w:jc w:val="both"/>
        <w:rPr>
          <w:sz w:val="22"/>
          <w:szCs w:val="22"/>
        </w:rPr>
      </w:pPr>
      <w:r w:rsidRPr="001C1B67">
        <w:rPr>
          <w:sz w:val="22"/>
          <w:szCs w:val="22"/>
        </w:rPr>
        <w:t xml:space="preserve">w przypadkach, o których mowa w art. 24 ust. 1 </w:t>
      </w:r>
      <w:proofErr w:type="spellStart"/>
      <w:r w:rsidRPr="001C1B67">
        <w:rPr>
          <w:sz w:val="22"/>
          <w:szCs w:val="22"/>
        </w:rPr>
        <w:t>pkt</w:t>
      </w:r>
      <w:proofErr w:type="spellEnd"/>
      <w:r w:rsidRPr="001C1B67">
        <w:rPr>
          <w:sz w:val="22"/>
          <w:szCs w:val="22"/>
        </w:rPr>
        <w:t xml:space="preserve"> 18 i 20 lub ust. 5 </w:t>
      </w:r>
      <w:proofErr w:type="spellStart"/>
      <w:r w:rsidRPr="001C1B67">
        <w:rPr>
          <w:sz w:val="22"/>
          <w:szCs w:val="22"/>
        </w:rPr>
        <w:t>pkt</w:t>
      </w:r>
      <w:proofErr w:type="spellEnd"/>
      <w:r w:rsidRPr="001C1B67">
        <w:rPr>
          <w:sz w:val="22"/>
          <w:szCs w:val="22"/>
        </w:rPr>
        <w:t xml:space="preserve"> 2 i 4, jeżeli nie upłynęły 3 lata od dnia zaistnienia zdarzenia będącego podstawą wykluczenia;</w:t>
      </w:r>
    </w:p>
    <w:p w:rsidR="00F776DE" w:rsidRPr="001C1B67" w:rsidRDefault="00F776DE" w:rsidP="00F776DE">
      <w:pPr>
        <w:numPr>
          <w:ilvl w:val="0"/>
          <w:numId w:val="42"/>
        </w:numPr>
        <w:ind w:hanging="436"/>
        <w:jc w:val="both"/>
        <w:rPr>
          <w:sz w:val="22"/>
          <w:szCs w:val="22"/>
        </w:rPr>
      </w:pPr>
      <w:r w:rsidRPr="001C1B67">
        <w:rPr>
          <w:sz w:val="22"/>
          <w:szCs w:val="22"/>
        </w:rPr>
        <w:t xml:space="preserve">w przypadku, o którym mowa w ust. 1 </w:t>
      </w:r>
      <w:proofErr w:type="spellStart"/>
      <w:r w:rsidRPr="001C1B67">
        <w:rPr>
          <w:sz w:val="22"/>
          <w:szCs w:val="22"/>
        </w:rPr>
        <w:t>pkt</w:t>
      </w:r>
      <w:proofErr w:type="spellEnd"/>
      <w:r w:rsidRPr="001C1B67">
        <w:rPr>
          <w:sz w:val="22"/>
          <w:szCs w:val="22"/>
        </w:rPr>
        <w:t xml:space="preserve"> 21, jeżeli nie upłynął okres, na jaki został prawomocnie orzeczony zakaz ubiegania się o zamówienia publiczne;</w:t>
      </w:r>
    </w:p>
    <w:p w:rsidR="00F776DE" w:rsidRPr="001C1B67" w:rsidRDefault="00F776DE" w:rsidP="00F776DE">
      <w:pPr>
        <w:numPr>
          <w:ilvl w:val="0"/>
          <w:numId w:val="42"/>
        </w:numPr>
        <w:ind w:hanging="436"/>
        <w:jc w:val="both"/>
        <w:rPr>
          <w:sz w:val="22"/>
          <w:szCs w:val="22"/>
        </w:rPr>
      </w:pPr>
      <w:r w:rsidRPr="001C1B67">
        <w:rPr>
          <w:sz w:val="22"/>
          <w:szCs w:val="22"/>
        </w:rPr>
        <w:t xml:space="preserve">w przypadku, o którym mowa w ust. 1 </w:t>
      </w:r>
      <w:proofErr w:type="spellStart"/>
      <w:r w:rsidRPr="001C1B67">
        <w:rPr>
          <w:sz w:val="22"/>
          <w:szCs w:val="22"/>
        </w:rPr>
        <w:t>pkt</w:t>
      </w:r>
      <w:proofErr w:type="spellEnd"/>
      <w:r w:rsidRPr="001C1B67">
        <w:rPr>
          <w:sz w:val="22"/>
          <w:szCs w:val="22"/>
        </w:rPr>
        <w:t xml:space="preserve"> 22, jeżeli nie upłynął okres obowiązywania zakazu ubiegania się o zamówienia publiczne.</w:t>
      </w:r>
    </w:p>
    <w:p w:rsidR="00F776DE" w:rsidRPr="001C1B67" w:rsidRDefault="00F776DE" w:rsidP="00F776DE">
      <w:pPr>
        <w:numPr>
          <w:ilvl w:val="6"/>
          <w:numId w:val="5"/>
        </w:numPr>
        <w:tabs>
          <w:tab w:val="clear" w:pos="2520"/>
        </w:tabs>
        <w:ind w:left="709" w:hanging="567"/>
        <w:jc w:val="both"/>
        <w:rPr>
          <w:sz w:val="22"/>
          <w:szCs w:val="22"/>
        </w:rPr>
      </w:pPr>
      <w:r w:rsidRPr="001C1B67">
        <w:rPr>
          <w:sz w:val="22"/>
          <w:szCs w:val="22"/>
        </w:rPr>
        <w:t xml:space="preserve">Wykonawca, który podlega wykluczeniu na podstawie art. 24 ust. 1 </w:t>
      </w:r>
      <w:proofErr w:type="spellStart"/>
      <w:r w:rsidRPr="001C1B67">
        <w:rPr>
          <w:sz w:val="22"/>
          <w:szCs w:val="22"/>
        </w:rPr>
        <w:t>pkt</w:t>
      </w:r>
      <w:proofErr w:type="spellEnd"/>
      <w:r w:rsidRPr="001C1B67">
        <w:rPr>
          <w:sz w:val="22"/>
          <w:szCs w:val="22"/>
        </w:rPr>
        <w:t xml:space="preserve">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F776DE" w:rsidRPr="001C1B67" w:rsidRDefault="00F776DE" w:rsidP="00F776DE">
      <w:pPr>
        <w:numPr>
          <w:ilvl w:val="6"/>
          <w:numId w:val="5"/>
        </w:numPr>
        <w:tabs>
          <w:tab w:val="clear" w:pos="2520"/>
        </w:tabs>
        <w:ind w:left="709" w:hanging="567"/>
        <w:jc w:val="both"/>
        <w:rPr>
          <w:sz w:val="22"/>
          <w:szCs w:val="22"/>
        </w:rPr>
      </w:pPr>
      <w:r w:rsidRPr="001C1B67">
        <w:rPr>
          <w:sz w:val="22"/>
          <w:szCs w:val="22"/>
        </w:rPr>
        <w:t>Wykonawca nie podlega wykluczeniu, jeżeli zamawiający, uwzględniając wagę i szczególne okoliczności czynu wykonawcy, uzna za wystarczające dowody przedstawione na podstawie art. 24 ust. 8.</w:t>
      </w:r>
    </w:p>
    <w:p w:rsidR="00F776DE" w:rsidRPr="001C1B67" w:rsidRDefault="00F776DE" w:rsidP="00F776DE">
      <w:pPr>
        <w:numPr>
          <w:ilvl w:val="6"/>
          <w:numId w:val="5"/>
        </w:numPr>
        <w:tabs>
          <w:tab w:val="clear" w:pos="2520"/>
        </w:tabs>
        <w:ind w:left="709" w:hanging="567"/>
        <w:jc w:val="both"/>
        <w:rPr>
          <w:sz w:val="22"/>
          <w:szCs w:val="22"/>
        </w:rPr>
      </w:pPr>
      <w:r w:rsidRPr="001C1B67">
        <w:rPr>
          <w:b/>
        </w:rPr>
        <w:t xml:space="preserve">Wykonawca, w terminie 3 dni od dnia przekazania informacji, o której mowa w art. 51 ust. 1a, art. 57 ust. 1 lub art. 60d ust. 1 ustawy </w:t>
      </w:r>
      <w:proofErr w:type="spellStart"/>
      <w:r w:rsidRPr="001C1B67">
        <w:rPr>
          <w:b/>
        </w:rPr>
        <w:t>Pzp</w:t>
      </w:r>
      <w:proofErr w:type="spellEnd"/>
      <w:r w:rsidRPr="001C1B67">
        <w:rPr>
          <w:b/>
        </w:rPr>
        <w:t xml:space="preserve">, albo od zamieszczenia na stronie internetowej informacji, o której mowa w art. 86 ust. 5 </w:t>
      </w:r>
      <w:proofErr w:type="spellStart"/>
      <w:r w:rsidRPr="001C1B67">
        <w:rPr>
          <w:b/>
        </w:rPr>
        <w:t>Pzp</w:t>
      </w:r>
      <w:proofErr w:type="spellEnd"/>
      <w:r w:rsidRPr="001C1B67">
        <w:rPr>
          <w:b/>
        </w:rPr>
        <w:t xml:space="preserve">, przekazuje zamawiającemu oświadczenie o przynależności lub braku przynależności do tej samej grupy kapitałowej, o której mowa w art. 24 ust. 1 </w:t>
      </w:r>
      <w:proofErr w:type="spellStart"/>
      <w:r w:rsidRPr="001C1B67">
        <w:rPr>
          <w:b/>
        </w:rPr>
        <w:t>pkt</w:t>
      </w:r>
      <w:proofErr w:type="spellEnd"/>
      <w:r w:rsidRPr="001C1B67">
        <w:rPr>
          <w:b/>
        </w:rPr>
        <w:t xml:space="preserve"> 23 </w:t>
      </w:r>
      <w:proofErr w:type="spellStart"/>
      <w:r w:rsidRPr="001C1B67">
        <w:rPr>
          <w:b/>
        </w:rPr>
        <w:t>Pzp</w:t>
      </w:r>
      <w:proofErr w:type="spellEnd"/>
      <w:r w:rsidRPr="001C1B67">
        <w:rPr>
          <w:b/>
        </w:rPr>
        <w:t>. Wraz ze złożeniem oświadczenia, wykonawca może prz</w:t>
      </w:r>
      <w:r w:rsidR="00060FAA" w:rsidRPr="001C1B67">
        <w:rPr>
          <w:b/>
        </w:rPr>
        <w:t xml:space="preserve">edstawić dowody, że powiązania </w:t>
      </w:r>
      <w:r w:rsidRPr="001C1B67">
        <w:rPr>
          <w:b/>
        </w:rPr>
        <w:t>z innym wykonawcą nie prowadzą do zakłóce</w:t>
      </w:r>
      <w:r w:rsidR="00060FAA" w:rsidRPr="001C1B67">
        <w:rPr>
          <w:b/>
        </w:rPr>
        <w:t xml:space="preserve">nia konkurencji w postępowaniu </w:t>
      </w:r>
      <w:r w:rsidRPr="001C1B67">
        <w:rPr>
          <w:b/>
        </w:rPr>
        <w:t>o udzielenie zamówienia</w:t>
      </w:r>
      <w:r w:rsidRPr="001C1B67">
        <w:rPr>
          <w:rFonts w:ascii="Book Antiqua" w:hAnsi="Book Antiqua" w:cs="Arial"/>
          <w:b/>
        </w:rPr>
        <w:t>.</w:t>
      </w:r>
    </w:p>
    <w:p w:rsidR="00F776DE" w:rsidRPr="001C1B67"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1C1B67">
              <w:rPr>
                <w:rFonts w:ascii="Times New Roman" w:hAnsi="Times New Roman"/>
              </w:rPr>
              <w:t xml:space="preserve">ROZDZIAŁ XII.   WYKAZ OŚWIADCZEŃ LUB DOKUMENTÓW, </w:t>
            </w:r>
            <w:bookmarkEnd w:id="71"/>
            <w:bookmarkEnd w:id="72"/>
            <w:bookmarkEnd w:id="73"/>
            <w:bookmarkEnd w:id="74"/>
            <w:bookmarkEnd w:id="75"/>
            <w:r w:rsidRPr="001C1B67">
              <w:rPr>
                <w:rFonts w:ascii="Times New Roman" w:hAnsi="Times New Roman"/>
              </w:rPr>
              <w:t>POTWIERDZAJĄCYCH SPEŁNIENIE WARUNKÓW UDZIAŁU W POSTĘPOWANIU ORAZ BRAK PODSTAW WYKLUCZENIA</w:t>
            </w:r>
            <w:bookmarkEnd w:id="76"/>
            <w:r w:rsidRPr="001C1B67">
              <w:rPr>
                <w:rFonts w:ascii="Times New Roman" w:hAnsi="Times New Roman"/>
              </w:rPr>
              <w:t xml:space="preserve"> </w:t>
            </w:r>
          </w:p>
        </w:tc>
      </w:tr>
    </w:tbl>
    <w:p w:rsidR="00F776DE" w:rsidRPr="001C1B67" w:rsidRDefault="00F776DE" w:rsidP="00F776DE">
      <w:pPr>
        <w:autoSpaceDE w:val="0"/>
        <w:autoSpaceDN w:val="0"/>
        <w:adjustRightInd w:val="0"/>
        <w:jc w:val="both"/>
        <w:rPr>
          <w:bCs/>
        </w:rPr>
      </w:pPr>
    </w:p>
    <w:p w:rsidR="00F776DE" w:rsidRPr="001C1B67" w:rsidRDefault="00F776DE" w:rsidP="00F776DE">
      <w:pPr>
        <w:numPr>
          <w:ilvl w:val="0"/>
          <w:numId w:val="7"/>
        </w:numPr>
        <w:autoSpaceDE w:val="0"/>
        <w:autoSpaceDN w:val="0"/>
        <w:adjustRightInd w:val="0"/>
        <w:ind w:left="284" w:hanging="284"/>
        <w:jc w:val="both"/>
        <w:rPr>
          <w:b/>
          <w:i/>
          <w:sz w:val="22"/>
          <w:szCs w:val="22"/>
        </w:rPr>
      </w:pPr>
      <w:r w:rsidRPr="001C1B67">
        <w:rPr>
          <w:bCs/>
          <w:sz w:val="22"/>
          <w:szCs w:val="22"/>
        </w:rPr>
        <w:t xml:space="preserve">W celu wykazania spełniania przez Wykonawcę oraz podmioty udostępniające zasoby, warunków, o których mowa w rozdz. X </w:t>
      </w:r>
      <w:proofErr w:type="spellStart"/>
      <w:r w:rsidRPr="001C1B67">
        <w:rPr>
          <w:bCs/>
          <w:sz w:val="22"/>
          <w:szCs w:val="22"/>
        </w:rPr>
        <w:t>pkt</w:t>
      </w:r>
      <w:proofErr w:type="spellEnd"/>
      <w:r w:rsidRPr="001C1B67">
        <w:rPr>
          <w:bCs/>
          <w:sz w:val="22"/>
          <w:szCs w:val="22"/>
        </w:rPr>
        <w:t xml:space="preserve"> 1 </w:t>
      </w:r>
      <w:proofErr w:type="spellStart"/>
      <w:r w:rsidRPr="001C1B67">
        <w:rPr>
          <w:bCs/>
          <w:sz w:val="22"/>
          <w:szCs w:val="22"/>
        </w:rPr>
        <w:t>ppkt</w:t>
      </w:r>
      <w:proofErr w:type="spellEnd"/>
      <w:r w:rsidRPr="001C1B67">
        <w:rPr>
          <w:bCs/>
          <w:sz w:val="22"/>
          <w:szCs w:val="22"/>
        </w:rPr>
        <w:t xml:space="preserve"> 1) lit. b), c), d) SIWZ do oferty należy załączyć </w:t>
      </w:r>
      <w:r w:rsidRPr="001C1B67">
        <w:rPr>
          <w:b/>
          <w:bCs/>
          <w:sz w:val="22"/>
          <w:szCs w:val="22"/>
        </w:rPr>
        <w:t xml:space="preserve">oświadczenie Wykonawcy </w:t>
      </w:r>
      <w:r w:rsidRPr="001C1B67">
        <w:rPr>
          <w:b/>
          <w:sz w:val="22"/>
          <w:szCs w:val="22"/>
        </w:rPr>
        <w:t xml:space="preserve">o spełnianiu warunków udziału, </w:t>
      </w:r>
      <w:r w:rsidRPr="001C1B67">
        <w:rPr>
          <w:sz w:val="22"/>
          <w:szCs w:val="22"/>
        </w:rPr>
        <w:t xml:space="preserve">którego wzór stanowi </w:t>
      </w:r>
      <w:r w:rsidRPr="001C1B67">
        <w:rPr>
          <w:i/>
          <w:sz w:val="22"/>
          <w:szCs w:val="22"/>
        </w:rPr>
        <w:t xml:space="preserve">załącznik nr </w:t>
      </w:r>
      <w:r w:rsidR="007C378B" w:rsidRPr="001C1B67">
        <w:rPr>
          <w:i/>
          <w:sz w:val="22"/>
          <w:szCs w:val="22"/>
        </w:rPr>
        <w:t>3</w:t>
      </w:r>
      <w:r w:rsidRPr="001C1B67">
        <w:rPr>
          <w:i/>
          <w:sz w:val="22"/>
          <w:szCs w:val="22"/>
        </w:rPr>
        <w:t xml:space="preserve"> do niniejszej SIWZ</w:t>
      </w:r>
      <w:r w:rsidRPr="001C1B67">
        <w:rPr>
          <w:b/>
          <w:i/>
          <w:sz w:val="22"/>
          <w:szCs w:val="22"/>
        </w:rPr>
        <w:t>.</w:t>
      </w:r>
    </w:p>
    <w:p w:rsidR="00F776DE" w:rsidRPr="001C1B67" w:rsidRDefault="00F776DE" w:rsidP="00F776DE">
      <w:pPr>
        <w:numPr>
          <w:ilvl w:val="0"/>
          <w:numId w:val="7"/>
        </w:numPr>
        <w:autoSpaceDE w:val="0"/>
        <w:autoSpaceDN w:val="0"/>
        <w:adjustRightInd w:val="0"/>
        <w:ind w:left="284" w:hanging="284"/>
        <w:jc w:val="both"/>
        <w:rPr>
          <w:rFonts w:eastAsia="Univers-PL"/>
          <w:sz w:val="22"/>
          <w:szCs w:val="22"/>
        </w:rPr>
      </w:pPr>
      <w:r w:rsidRPr="001C1B67">
        <w:rPr>
          <w:rFonts w:eastAsia="Univers-PL"/>
          <w:sz w:val="22"/>
          <w:szCs w:val="22"/>
        </w:rPr>
        <w:t xml:space="preserve">W celu wykazania niepodlegania przez Wykonawcę wykluczeniu z postępowania na podstawie art. 24 ust. 1 </w:t>
      </w:r>
      <w:proofErr w:type="spellStart"/>
      <w:r w:rsidRPr="001C1B67">
        <w:rPr>
          <w:rFonts w:eastAsia="Univers-PL"/>
          <w:sz w:val="22"/>
          <w:szCs w:val="22"/>
        </w:rPr>
        <w:t>pkt</w:t>
      </w:r>
      <w:proofErr w:type="spellEnd"/>
      <w:r w:rsidRPr="001C1B67">
        <w:rPr>
          <w:rFonts w:eastAsia="Univers-PL"/>
          <w:sz w:val="22"/>
          <w:szCs w:val="22"/>
        </w:rPr>
        <w:t xml:space="preserve"> 12-23 oraz rozdz. XI </w:t>
      </w:r>
      <w:proofErr w:type="spellStart"/>
      <w:r w:rsidRPr="001C1B67">
        <w:rPr>
          <w:rFonts w:eastAsia="Univers-PL"/>
          <w:sz w:val="22"/>
          <w:szCs w:val="22"/>
        </w:rPr>
        <w:t>pkt</w:t>
      </w:r>
      <w:proofErr w:type="spellEnd"/>
      <w:r w:rsidRPr="001C1B67">
        <w:rPr>
          <w:rFonts w:eastAsia="Univers-PL"/>
          <w:sz w:val="22"/>
          <w:szCs w:val="22"/>
        </w:rPr>
        <w:t xml:space="preserve"> 1 i art. 24 ust. 5 oraz rozdz. XI </w:t>
      </w:r>
      <w:proofErr w:type="spellStart"/>
      <w:r w:rsidRPr="001C1B67">
        <w:rPr>
          <w:rFonts w:eastAsia="Univers-PL"/>
          <w:sz w:val="22"/>
          <w:szCs w:val="22"/>
        </w:rPr>
        <w:t>pkt</w:t>
      </w:r>
      <w:proofErr w:type="spellEnd"/>
      <w:r w:rsidRPr="001C1B67">
        <w:rPr>
          <w:rFonts w:eastAsia="Univers-PL"/>
          <w:sz w:val="22"/>
          <w:szCs w:val="22"/>
        </w:rPr>
        <w:t xml:space="preserve"> 3 SIWZ, jak również podmiotów udostępniających zasoby oraz podwykonawców – na podstawie art. 24 ust. 13-22 ustawy oraz rozdz. XI </w:t>
      </w:r>
      <w:proofErr w:type="spellStart"/>
      <w:r w:rsidRPr="001C1B67">
        <w:rPr>
          <w:rFonts w:eastAsia="Univers-PL"/>
          <w:sz w:val="22"/>
          <w:szCs w:val="22"/>
        </w:rPr>
        <w:t>pkt</w:t>
      </w:r>
      <w:proofErr w:type="spellEnd"/>
      <w:r w:rsidRPr="001C1B67">
        <w:rPr>
          <w:rFonts w:eastAsia="Univers-PL"/>
          <w:sz w:val="22"/>
          <w:szCs w:val="22"/>
        </w:rPr>
        <w:t xml:space="preserve"> 1 SIWZ i art. 24 ust. 5 oraz rozdz. XI </w:t>
      </w:r>
      <w:proofErr w:type="spellStart"/>
      <w:r w:rsidRPr="001C1B67">
        <w:rPr>
          <w:rFonts w:eastAsia="Univers-PL"/>
          <w:sz w:val="22"/>
          <w:szCs w:val="22"/>
        </w:rPr>
        <w:t>pkt</w:t>
      </w:r>
      <w:proofErr w:type="spellEnd"/>
      <w:r w:rsidRPr="001C1B67">
        <w:rPr>
          <w:rFonts w:eastAsia="Univers-PL"/>
          <w:sz w:val="22"/>
          <w:szCs w:val="22"/>
        </w:rPr>
        <w:t xml:space="preserve"> 3 SIWZ  – wykonawca składa oświadczenie , </w:t>
      </w:r>
      <w:r w:rsidRPr="001C1B67">
        <w:rPr>
          <w:sz w:val="22"/>
          <w:szCs w:val="22"/>
        </w:rPr>
        <w:t xml:space="preserve">którego wzór stanowi </w:t>
      </w:r>
      <w:r w:rsidRPr="001C1B67">
        <w:rPr>
          <w:i/>
          <w:sz w:val="22"/>
          <w:szCs w:val="22"/>
        </w:rPr>
        <w:t xml:space="preserve">załącznik nr </w:t>
      </w:r>
      <w:r w:rsidR="007C378B" w:rsidRPr="001C1B67">
        <w:rPr>
          <w:i/>
          <w:sz w:val="22"/>
          <w:szCs w:val="22"/>
        </w:rPr>
        <w:t>4</w:t>
      </w:r>
      <w:r w:rsidRPr="001C1B67">
        <w:rPr>
          <w:i/>
          <w:sz w:val="22"/>
          <w:szCs w:val="22"/>
        </w:rPr>
        <w:t xml:space="preserve"> do niniejszej SIWZ</w:t>
      </w:r>
      <w:r w:rsidRPr="001C1B67">
        <w:rPr>
          <w:b/>
          <w:i/>
          <w:sz w:val="22"/>
          <w:szCs w:val="22"/>
        </w:rPr>
        <w:t>.</w:t>
      </w:r>
    </w:p>
    <w:p w:rsidR="00F776DE" w:rsidRPr="001C1B67" w:rsidRDefault="00F776DE" w:rsidP="00F776DE">
      <w:pPr>
        <w:numPr>
          <w:ilvl w:val="0"/>
          <w:numId w:val="7"/>
        </w:numPr>
        <w:autoSpaceDE w:val="0"/>
        <w:autoSpaceDN w:val="0"/>
        <w:adjustRightInd w:val="0"/>
        <w:ind w:left="284" w:hanging="284"/>
        <w:jc w:val="both"/>
        <w:rPr>
          <w:rFonts w:eastAsia="Univers-PL"/>
          <w:sz w:val="22"/>
          <w:szCs w:val="22"/>
        </w:rPr>
      </w:pPr>
      <w:r w:rsidRPr="001C1B67">
        <w:rPr>
          <w:sz w:val="22"/>
          <w:szCs w:val="22"/>
        </w:rPr>
        <w:t xml:space="preserve">Zamawiający, zgodnie z art. 24 </w:t>
      </w:r>
      <w:proofErr w:type="spellStart"/>
      <w:r w:rsidRPr="001C1B67">
        <w:rPr>
          <w:sz w:val="22"/>
          <w:szCs w:val="22"/>
        </w:rPr>
        <w:t>aa</w:t>
      </w:r>
      <w:proofErr w:type="spellEnd"/>
      <w:r w:rsidRPr="001C1B67">
        <w:rPr>
          <w:sz w:val="22"/>
          <w:szCs w:val="22"/>
        </w:rPr>
        <w:t xml:space="preserve">. Ustawy zastrzega sobie możliwość, że  może najpierw dokonać oceny ofert, a następnie zbadać, czy wykonawca, którego oferta została oceniona jako najkorzystniejsza, nie podlega wykluczeniu oraz spełnia warunki udziału </w:t>
      </w:r>
      <w:r w:rsidR="00060FAA" w:rsidRPr="001C1B67">
        <w:rPr>
          <w:sz w:val="22"/>
          <w:szCs w:val="22"/>
        </w:rPr>
        <w:br/>
      </w:r>
      <w:r w:rsidRPr="001C1B67">
        <w:rPr>
          <w:sz w:val="22"/>
          <w:szCs w:val="22"/>
        </w:rPr>
        <w:t>w postępowaniu.</w:t>
      </w:r>
    </w:p>
    <w:p w:rsidR="00F776DE" w:rsidRPr="001C1B67" w:rsidRDefault="00F776DE" w:rsidP="00F776DE">
      <w:pPr>
        <w:numPr>
          <w:ilvl w:val="0"/>
          <w:numId w:val="7"/>
        </w:numPr>
        <w:autoSpaceDE w:val="0"/>
        <w:autoSpaceDN w:val="0"/>
        <w:adjustRightInd w:val="0"/>
        <w:ind w:left="284" w:hanging="284"/>
        <w:jc w:val="both"/>
        <w:rPr>
          <w:rFonts w:eastAsia="Univers-PL"/>
          <w:sz w:val="22"/>
          <w:szCs w:val="22"/>
        </w:rPr>
      </w:pPr>
      <w:r w:rsidRPr="001C1B67">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1C1B67">
        <w:rPr>
          <w:rFonts w:eastAsia="Univers-PL"/>
          <w:sz w:val="22"/>
          <w:szCs w:val="22"/>
        </w:rPr>
        <w:t xml:space="preserve">potwierdzających okoliczności, </w:t>
      </w:r>
      <w:r w:rsidRPr="001C1B67">
        <w:rPr>
          <w:rFonts w:eastAsia="Univers-PL"/>
          <w:sz w:val="22"/>
          <w:szCs w:val="22"/>
        </w:rPr>
        <w:t>o których mowa poniżej:</w:t>
      </w:r>
    </w:p>
    <w:p w:rsidR="004577AC" w:rsidRPr="001C1B67" w:rsidRDefault="004577AC" w:rsidP="004577AC">
      <w:pPr>
        <w:pStyle w:val="Akapitzlist"/>
        <w:numPr>
          <w:ilvl w:val="0"/>
          <w:numId w:val="61"/>
        </w:numPr>
        <w:autoSpaceDE w:val="0"/>
        <w:autoSpaceDN w:val="0"/>
        <w:adjustRightInd w:val="0"/>
        <w:jc w:val="both"/>
        <w:rPr>
          <w:rFonts w:eastAsia="Univers-PL"/>
          <w:b/>
          <w:sz w:val="22"/>
          <w:szCs w:val="22"/>
        </w:rPr>
      </w:pPr>
      <w:r w:rsidRPr="001C1B67">
        <w:rPr>
          <w:rFonts w:eastAsia="Univers-PL"/>
          <w:b/>
          <w:sz w:val="22"/>
          <w:szCs w:val="22"/>
        </w:rPr>
        <w:t xml:space="preserve">W celu potwierdzenia spełniania przez wykonawcę warunków udziału </w:t>
      </w:r>
      <w:r w:rsidRPr="001C1B67">
        <w:rPr>
          <w:rFonts w:eastAsia="Univers-PL"/>
          <w:b/>
          <w:sz w:val="22"/>
          <w:szCs w:val="22"/>
        </w:rPr>
        <w:br/>
        <w:t xml:space="preserve">w postępowaniu dotyczących </w:t>
      </w:r>
      <w:r w:rsidR="00D06C93" w:rsidRPr="001C1B67">
        <w:rPr>
          <w:rFonts w:eastAsia="Univers-PL"/>
          <w:b/>
          <w:sz w:val="22"/>
          <w:szCs w:val="22"/>
        </w:rPr>
        <w:t>kompetencji lub uprawnień do prowadzenia kreślonej działalności zawodowej, o ile wynika to odrębnych przepisów Zamawiający żąda</w:t>
      </w:r>
      <w:r w:rsidRPr="001C1B67">
        <w:rPr>
          <w:rFonts w:eastAsia="Univers-PL"/>
          <w:b/>
          <w:sz w:val="22"/>
          <w:szCs w:val="22"/>
        </w:rPr>
        <w:t xml:space="preserve">: </w:t>
      </w:r>
    </w:p>
    <w:p w:rsidR="00A75D89" w:rsidRPr="001C1B67" w:rsidRDefault="00A75D89" w:rsidP="00A75D89">
      <w:pPr>
        <w:pStyle w:val="Akapitzlist"/>
        <w:numPr>
          <w:ilvl w:val="0"/>
          <w:numId w:val="62"/>
        </w:numPr>
        <w:autoSpaceDE w:val="0"/>
        <w:autoSpaceDN w:val="0"/>
        <w:adjustRightInd w:val="0"/>
        <w:ind w:left="1134"/>
        <w:jc w:val="both"/>
        <w:rPr>
          <w:rFonts w:eastAsia="Univers-PL"/>
          <w:sz w:val="22"/>
          <w:szCs w:val="22"/>
        </w:rPr>
      </w:pPr>
      <w:r w:rsidRPr="001C1B67">
        <w:rPr>
          <w:rFonts w:eastAsia="Univers-PL"/>
          <w:sz w:val="22"/>
          <w:szCs w:val="22"/>
        </w:rPr>
        <w:t>Koncesj</w:t>
      </w:r>
      <w:r w:rsidR="00D2006D" w:rsidRPr="001C1B67">
        <w:rPr>
          <w:rFonts w:eastAsia="Univers-PL"/>
          <w:sz w:val="22"/>
          <w:szCs w:val="22"/>
        </w:rPr>
        <w:t>ę</w:t>
      </w:r>
      <w:r w:rsidRPr="001C1B67">
        <w:rPr>
          <w:rFonts w:eastAsia="Univers-PL"/>
          <w:sz w:val="22"/>
          <w:szCs w:val="22"/>
        </w:rPr>
        <w:t>, zezwolenia, licencji lub dokumentu potwierdzającego, ze wykonawca jest wpisany do jednego z rejestrów zawodowych lub handlowych, prowadzonych w państwie członkowskim Unii Europejskiej, w którym wykonawca ma siedzibę lub miejsce zamieszkania</w:t>
      </w:r>
    </w:p>
    <w:p w:rsidR="00F1124C" w:rsidRPr="001C1B67" w:rsidRDefault="00F1124C" w:rsidP="0043472B">
      <w:pPr>
        <w:ind w:left="1134"/>
        <w:jc w:val="both"/>
        <w:rPr>
          <w:sz w:val="22"/>
          <w:szCs w:val="22"/>
        </w:rPr>
      </w:pPr>
      <w:r w:rsidRPr="001C1B67">
        <w:rPr>
          <w:rFonts w:eastAsia="Univers-PL"/>
          <w:sz w:val="22"/>
          <w:szCs w:val="22"/>
        </w:rPr>
        <w:t xml:space="preserve">Zamawiający wymaga </w:t>
      </w:r>
      <w:r w:rsidRPr="001C1B67">
        <w:rPr>
          <w:sz w:val="22"/>
          <w:szCs w:val="22"/>
        </w:rPr>
        <w:t>posiadania</w:t>
      </w:r>
      <w:r w:rsidR="0043472B" w:rsidRPr="001C1B67">
        <w:rPr>
          <w:sz w:val="22"/>
          <w:szCs w:val="22"/>
        </w:rPr>
        <w:t>:</w:t>
      </w:r>
      <w:r w:rsidRPr="001C1B67">
        <w:rPr>
          <w:sz w:val="22"/>
          <w:szCs w:val="22"/>
        </w:rPr>
        <w:t xml:space="preserve"> </w:t>
      </w:r>
      <w:r w:rsidR="0043472B" w:rsidRPr="001C1B67">
        <w:rPr>
          <w:sz w:val="22"/>
          <w:szCs w:val="22"/>
        </w:rPr>
        <w:t xml:space="preserve">a) </w:t>
      </w:r>
      <w:r w:rsidRPr="001C1B67">
        <w:rPr>
          <w:sz w:val="22"/>
          <w:szCs w:val="22"/>
        </w:rPr>
        <w:t xml:space="preserve">aktualnej koncesji na prowadzenie działalności gospodarczej w zakresie obrotu energią elektryczną wydaną przez Prezesa Urzędu Regulacji Energetyki ważną w okresie wykonywania zamówienia, b) na dzień składania ofert posiadają zawarte umowy generalne dystrybucyjne z TAURON Dystrybucja </w:t>
      </w:r>
      <w:r w:rsidR="007C378B" w:rsidRPr="001C1B67">
        <w:rPr>
          <w:sz w:val="22"/>
          <w:szCs w:val="22"/>
        </w:rPr>
        <w:br/>
      </w:r>
      <w:r w:rsidRPr="001C1B67">
        <w:rPr>
          <w:sz w:val="22"/>
          <w:szCs w:val="22"/>
        </w:rPr>
        <w:t xml:space="preserve">( dotyczy zadania 1), ENERGA Operator ( dotyczy zadania 2) </w:t>
      </w:r>
    </w:p>
    <w:p w:rsidR="00F776DE" w:rsidRPr="001C1B67" w:rsidRDefault="00F776DE" w:rsidP="004577AC">
      <w:pPr>
        <w:numPr>
          <w:ilvl w:val="0"/>
          <w:numId w:val="61"/>
        </w:numPr>
        <w:autoSpaceDE w:val="0"/>
        <w:autoSpaceDN w:val="0"/>
        <w:adjustRightInd w:val="0"/>
        <w:jc w:val="both"/>
        <w:rPr>
          <w:rFonts w:eastAsia="Univers-PL"/>
          <w:b/>
          <w:sz w:val="22"/>
          <w:szCs w:val="22"/>
        </w:rPr>
      </w:pPr>
      <w:r w:rsidRPr="001C1B67">
        <w:rPr>
          <w:rFonts w:eastAsia="Univers-PL"/>
          <w:b/>
          <w:sz w:val="22"/>
          <w:szCs w:val="22"/>
        </w:rPr>
        <w:t xml:space="preserve">W celu potwierdzenia spełniania przez wykonawcę warunków udziału </w:t>
      </w:r>
      <w:r w:rsidR="00060FAA" w:rsidRPr="001C1B67">
        <w:rPr>
          <w:rFonts w:eastAsia="Univers-PL"/>
          <w:b/>
          <w:sz w:val="22"/>
          <w:szCs w:val="22"/>
        </w:rPr>
        <w:br/>
      </w:r>
      <w:r w:rsidRPr="001C1B67">
        <w:rPr>
          <w:rFonts w:eastAsia="Univers-PL"/>
          <w:b/>
          <w:sz w:val="22"/>
          <w:szCs w:val="22"/>
        </w:rPr>
        <w:t xml:space="preserve">w postępowaniu dotyczących zdolności technicznej lub zawodowej Zamawiający żąda: </w:t>
      </w:r>
    </w:p>
    <w:p w:rsidR="00F776DE" w:rsidRPr="001C1B67" w:rsidRDefault="00F776DE" w:rsidP="00F776DE">
      <w:pPr>
        <w:pStyle w:val="Bezodstpw"/>
        <w:numPr>
          <w:ilvl w:val="0"/>
          <w:numId w:val="34"/>
        </w:numPr>
        <w:ind w:left="1134" w:hanging="283"/>
        <w:jc w:val="both"/>
        <w:rPr>
          <w:sz w:val="22"/>
          <w:szCs w:val="22"/>
        </w:rPr>
      </w:pPr>
      <w:r w:rsidRPr="001C1B67">
        <w:rPr>
          <w:rFonts w:eastAsia="Calibri"/>
          <w:b/>
          <w:sz w:val="22"/>
          <w:szCs w:val="22"/>
        </w:rPr>
        <w:t>wykazu dostaw</w:t>
      </w:r>
      <w:r w:rsidRPr="001C1B67">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1C1B67">
        <w:rPr>
          <w:rFonts w:eastAsia="Calibri"/>
          <w:sz w:val="22"/>
          <w:szCs w:val="22"/>
          <w:u w:val="single"/>
        </w:rPr>
        <w:t>załączeniem dowodów</w:t>
      </w:r>
      <w:r w:rsidRPr="001C1B67">
        <w:rPr>
          <w:rFonts w:eastAsia="Calibri"/>
          <w:sz w:val="22"/>
          <w:szCs w:val="22"/>
        </w:rPr>
        <w:t xml:space="preserve"> określających czy te dostawy lub usługi zostały wykonane lub są wykonywane należy</w:t>
      </w:r>
      <w:r w:rsidR="00060FAA" w:rsidRPr="001C1B67">
        <w:rPr>
          <w:rFonts w:eastAsia="Calibri"/>
          <w:sz w:val="22"/>
          <w:szCs w:val="22"/>
        </w:rPr>
        <w:t xml:space="preserve">cie, przy czym dowodami, </w:t>
      </w:r>
      <w:r w:rsidRPr="001C1B67">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1C1B67">
        <w:rPr>
          <w:rFonts w:eastAsia="Calibri"/>
          <w:sz w:val="22"/>
          <w:szCs w:val="22"/>
        </w:rPr>
        <w:t xml:space="preserve">eżeli z uzasadnionej przyczyny </w:t>
      </w:r>
      <w:r w:rsidRPr="001C1B67">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1C1B67">
        <w:rPr>
          <w:sz w:val="22"/>
          <w:szCs w:val="22"/>
        </w:rPr>
        <w:t xml:space="preserve"> </w:t>
      </w:r>
      <w:r w:rsidRPr="001C1B67">
        <w:rPr>
          <w:rFonts w:eastAsia="Calibri"/>
          <w:sz w:val="22"/>
          <w:szCs w:val="22"/>
        </w:rPr>
        <w:t>składania ofert albo wniosków o dopuszczenie do udziału w postępowaniu.</w:t>
      </w:r>
    </w:p>
    <w:p w:rsidR="00F776DE" w:rsidRPr="001C1B67" w:rsidRDefault="00F776DE" w:rsidP="00F776DE">
      <w:pPr>
        <w:pStyle w:val="Bezodstpw"/>
        <w:ind w:left="1134"/>
        <w:jc w:val="both"/>
        <w:rPr>
          <w:sz w:val="22"/>
          <w:szCs w:val="22"/>
        </w:rPr>
      </w:pPr>
      <w:r w:rsidRPr="001C1B67">
        <w:rPr>
          <w:sz w:val="22"/>
          <w:szCs w:val="22"/>
        </w:rPr>
        <w:t xml:space="preserve">Zamawiający wymaga od Wykonawcy, aby wykazał się realizacją </w:t>
      </w:r>
      <w:r w:rsidRPr="001C1B67">
        <w:rPr>
          <w:b/>
          <w:sz w:val="22"/>
          <w:szCs w:val="22"/>
        </w:rPr>
        <w:t xml:space="preserve">co najmniej dwóch dostaw polegających na </w:t>
      </w:r>
      <w:r w:rsidR="00EC19B0" w:rsidRPr="001C1B67">
        <w:rPr>
          <w:b/>
          <w:sz w:val="22"/>
          <w:szCs w:val="22"/>
        </w:rPr>
        <w:t>dostawie przedmiotu zamówienia</w:t>
      </w:r>
      <w:r w:rsidRPr="001C1B67">
        <w:rPr>
          <w:b/>
          <w:sz w:val="22"/>
          <w:szCs w:val="22"/>
        </w:rPr>
        <w:t xml:space="preserve"> na kwotę nie mniejszą niż </w:t>
      </w:r>
      <w:r w:rsidR="0043472B" w:rsidRPr="001C1B67">
        <w:rPr>
          <w:b/>
          <w:sz w:val="22"/>
          <w:szCs w:val="22"/>
          <w:u w:val="single"/>
        </w:rPr>
        <w:t>200</w:t>
      </w:r>
      <w:r w:rsidR="009E1E11" w:rsidRPr="001C1B67">
        <w:rPr>
          <w:b/>
          <w:sz w:val="22"/>
          <w:szCs w:val="22"/>
          <w:u w:val="single"/>
        </w:rPr>
        <w:t xml:space="preserve"> </w:t>
      </w:r>
      <w:r w:rsidRPr="001C1B67">
        <w:rPr>
          <w:b/>
          <w:sz w:val="22"/>
          <w:szCs w:val="22"/>
          <w:u w:val="single"/>
        </w:rPr>
        <w:t>000,00 zł</w:t>
      </w:r>
      <w:r w:rsidR="00EC19B0" w:rsidRPr="001C1B67">
        <w:rPr>
          <w:b/>
          <w:sz w:val="22"/>
          <w:szCs w:val="22"/>
        </w:rPr>
        <w:t xml:space="preserve"> brutto każda</w:t>
      </w:r>
      <w:r w:rsidR="0043472B" w:rsidRPr="001C1B67">
        <w:rPr>
          <w:b/>
          <w:sz w:val="22"/>
          <w:szCs w:val="22"/>
        </w:rPr>
        <w:t>.</w:t>
      </w:r>
      <w:r w:rsidR="009E1E11" w:rsidRPr="001C1B67">
        <w:rPr>
          <w:b/>
          <w:sz w:val="22"/>
          <w:szCs w:val="22"/>
        </w:rPr>
        <w:t xml:space="preserve"> </w:t>
      </w:r>
      <w:r w:rsidRPr="001C1B67">
        <w:rPr>
          <w:b/>
          <w:sz w:val="22"/>
          <w:szCs w:val="22"/>
        </w:rPr>
        <w:t xml:space="preserve"> </w:t>
      </w:r>
      <w:r w:rsidRPr="001C1B67">
        <w:rPr>
          <w:sz w:val="22"/>
          <w:szCs w:val="22"/>
        </w:rPr>
        <w:t xml:space="preserve">Wykonawca zobowiązany jest do </w:t>
      </w:r>
      <w:r w:rsidRPr="001C1B67">
        <w:rPr>
          <w:rFonts w:eastAsia="Univers-PL"/>
          <w:sz w:val="22"/>
          <w:szCs w:val="22"/>
        </w:rPr>
        <w:t xml:space="preserve">załączenia dowodów określających, czy te dostawy zostały wykonane należycie </w:t>
      </w:r>
      <w:r w:rsidRPr="001C1B67">
        <w:rPr>
          <w:sz w:val="22"/>
          <w:szCs w:val="22"/>
        </w:rPr>
        <w:t xml:space="preserve">– </w:t>
      </w:r>
      <w:r w:rsidRPr="001C1B67">
        <w:rPr>
          <w:i/>
          <w:sz w:val="22"/>
          <w:szCs w:val="22"/>
        </w:rPr>
        <w:t>wg załącznika nr 4 do SIWZ</w:t>
      </w:r>
      <w:r w:rsidRPr="001C1B67">
        <w:rPr>
          <w:sz w:val="22"/>
          <w:szCs w:val="22"/>
        </w:rPr>
        <w:t>;</w:t>
      </w:r>
    </w:p>
    <w:p w:rsidR="00F776DE" w:rsidRPr="001C1B67" w:rsidRDefault="00F776DE" w:rsidP="004577AC">
      <w:pPr>
        <w:numPr>
          <w:ilvl w:val="0"/>
          <w:numId w:val="61"/>
        </w:numPr>
        <w:autoSpaceDE w:val="0"/>
        <w:autoSpaceDN w:val="0"/>
        <w:adjustRightInd w:val="0"/>
        <w:jc w:val="both"/>
        <w:rPr>
          <w:rFonts w:eastAsia="Univers-PL"/>
          <w:b/>
          <w:sz w:val="22"/>
          <w:szCs w:val="22"/>
        </w:rPr>
      </w:pPr>
      <w:r w:rsidRPr="001C1B67">
        <w:rPr>
          <w:rFonts w:eastAsia="Univers-PL"/>
          <w:b/>
          <w:sz w:val="22"/>
          <w:szCs w:val="22"/>
        </w:rPr>
        <w:t xml:space="preserve">W celu potwierdzenia braku podstaw wykluczenia wykonawcy z udziału </w:t>
      </w:r>
      <w:r w:rsidRPr="001C1B67">
        <w:rPr>
          <w:rFonts w:eastAsia="Univers-PL"/>
          <w:b/>
          <w:sz w:val="22"/>
          <w:szCs w:val="22"/>
        </w:rPr>
        <w:br/>
        <w:t>w postępowaniu Zamawiający żąda następujących dokumentów:</w:t>
      </w:r>
    </w:p>
    <w:p w:rsidR="00F776DE" w:rsidRPr="001C1B67" w:rsidRDefault="00F776DE" w:rsidP="00F776DE">
      <w:pPr>
        <w:numPr>
          <w:ilvl w:val="0"/>
          <w:numId w:val="52"/>
        </w:numPr>
        <w:ind w:left="993" w:hanging="284"/>
        <w:jc w:val="both"/>
        <w:rPr>
          <w:sz w:val="22"/>
          <w:szCs w:val="22"/>
        </w:rPr>
      </w:pPr>
      <w:r w:rsidRPr="001C1B67">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1C1B67">
        <w:rPr>
          <w:sz w:val="22"/>
          <w:szCs w:val="22"/>
        </w:rPr>
        <w:t>pkt</w:t>
      </w:r>
      <w:proofErr w:type="spellEnd"/>
      <w:r w:rsidRPr="001C1B67">
        <w:rPr>
          <w:sz w:val="22"/>
          <w:szCs w:val="22"/>
        </w:rPr>
        <w:t xml:space="preserve"> 1 ustawy; </w:t>
      </w:r>
    </w:p>
    <w:p w:rsidR="00F776DE" w:rsidRPr="001C1B67" w:rsidRDefault="00F776DE" w:rsidP="00F776DE">
      <w:pPr>
        <w:numPr>
          <w:ilvl w:val="0"/>
          <w:numId w:val="52"/>
        </w:numPr>
        <w:ind w:left="993" w:hanging="284"/>
        <w:jc w:val="both"/>
        <w:rPr>
          <w:sz w:val="22"/>
          <w:szCs w:val="22"/>
        </w:rPr>
      </w:pPr>
      <w:r w:rsidRPr="001C1B67">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1C1B67" w:rsidRDefault="00F776DE" w:rsidP="00F776DE">
      <w:pPr>
        <w:autoSpaceDE w:val="0"/>
        <w:autoSpaceDN w:val="0"/>
        <w:adjustRightInd w:val="0"/>
        <w:jc w:val="both"/>
        <w:rPr>
          <w:rFonts w:eastAsia="Univers-PL"/>
          <w:b/>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iCs/>
          <w:sz w:val="22"/>
          <w:szCs w:val="22"/>
        </w:rPr>
      </w:pPr>
      <w:r w:rsidRPr="001C1B67">
        <w:rPr>
          <w:sz w:val="22"/>
          <w:szCs w:val="22"/>
          <w:u w:val="single"/>
        </w:rPr>
        <w:t xml:space="preserve">Pozostałe dokumenty wymagane w postępowaniu: </w:t>
      </w:r>
    </w:p>
    <w:p w:rsidR="00F776DE" w:rsidRPr="001C1B67" w:rsidRDefault="00F776DE" w:rsidP="00F776DE">
      <w:pPr>
        <w:numPr>
          <w:ilvl w:val="0"/>
          <w:numId w:val="27"/>
        </w:numPr>
        <w:ind w:left="567" w:hanging="283"/>
        <w:contextualSpacing/>
        <w:jc w:val="both"/>
        <w:rPr>
          <w:sz w:val="22"/>
          <w:szCs w:val="22"/>
        </w:rPr>
      </w:pPr>
      <w:r w:rsidRPr="001C1B67">
        <w:rPr>
          <w:sz w:val="22"/>
          <w:szCs w:val="22"/>
        </w:rPr>
        <w:t xml:space="preserve">Wypełniony i podpisany formularz oferty </w:t>
      </w:r>
      <w:r w:rsidRPr="001C1B67">
        <w:rPr>
          <w:sz w:val="22"/>
          <w:szCs w:val="22"/>
        </w:rPr>
        <w:sym w:font="Symbol" w:char="00AE"/>
      </w:r>
      <w:r w:rsidRPr="001C1B67">
        <w:rPr>
          <w:sz w:val="22"/>
          <w:szCs w:val="22"/>
        </w:rPr>
        <w:t xml:space="preserve"> </w:t>
      </w:r>
      <w:r w:rsidRPr="001C1B67">
        <w:rPr>
          <w:i/>
          <w:sz w:val="22"/>
          <w:szCs w:val="22"/>
        </w:rPr>
        <w:t>wg załącznika nr 1 do SIWZ</w:t>
      </w:r>
      <w:r w:rsidRPr="001C1B67">
        <w:rPr>
          <w:sz w:val="22"/>
          <w:szCs w:val="22"/>
        </w:rPr>
        <w:t>,</w:t>
      </w:r>
    </w:p>
    <w:p w:rsidR="00F776DE" w:rsidRPr="001C1B67" w:rsidRDefault="00F776DE" w:rsidP="00F776DE">
      <w:pPr>
        <w:numPr>
          <w:ilvl w:val="0"/>
          <w:numId w:val="27"/>
        </w:numPr>
        <w:ind w:left="567" w:hanging="283"/>
        <w:contextualSpacing/>
        <w:jc w:val="both"/>
        <w:rPr>
          <w:sz w:val="22"/>
          <w:szCs w:val="22"/>
        </w:rPr>
      </w:pPr>
      <w:r w:rsidRPr="001C1B67">
        <w:rPr>
          <w:sz w:val="22"/>
          <w:szCs w:val="22"/>
        </w:rPr>
        <w:t xml:space="preserve">Zaakceptowany projekt umowy </w:t>
      </w:r>
      <w:r w:rsidRPr="001C1B67">
        <w:rPr>
          <w:sz w:val="22"/>
          <w:szCs w:val="22"/>
        </w:rPr>
        <w:sym w:font="Symbol" w:char="00AE"/>
      </w:r>
      <w:r w:rsidRPr="001C1B67">
        <w:rPr>
          <w:sz w:val="22"/>
          <w:szCs w:val="22"/>
        </w:rPr>
        <w:t xml:space="preserve"> </w:t>
      </w:r>
      <w:r w:rsidRPr="001C1B67">
        <w:rPr>
          <w:i/>
          <w:sz w:val="22"/>
          <w:szCs w:val="22"/>
        </w:rPr>
        <w:t xml:space="preserve">wg załącznika nr </w:t>
      </w:r>
      <w:r w:rsidR="007C378B" w:rsidRPr="001C1B67">
        <w:rPr>
          <w:i/>
          <w:sz w:val="22"/>
          <w:szCs w:val="22"/>
        </w:rPr>
        <w:t>8</w:t>
      </w:r>
      <w:r w:rsidRPr="001C1B67">
        <w:rPr>
          <w:i/>
          <w:sz w:val="22"/>
          <w:szCs w:val="22"/>
        </w:rPr>
        <w:t xml:space="preserve"> do SIWZ</w:t>
      </w:r>
      <w:r w:rsidRPr="001C1B67">
        <w:rPr>
          <w:sz w:val="22"/>
          <w:szCs w:val="22"/>
        </w:rPr>
        <w:t>.</w:t>
      </w:r>
    </w:p>
    <w:p w:rsidR="00F776DE" w:rsidRPr="001C1B67" w:rsidRDefault="00F776DE" w:rsidP="00F776DE">
      <w:pPr>
        <w:pStyle w:val="Tekstkomentarza"/>
        <w:numPr>
          <w:ilvl w:val="0"/>
          <w:numId w:val="7"/>
        </w:numPr>
        <w:tabs>
          <w:tab w:val="left" w:pos="284"/>
        </w:tabs>
        <w:spacing w:before="120"/>
        <w:ind w:left="284" w:hanging="284"/>
        <w:rPr>
          <w:sz w:val="22"/>
          <w:szCs w:val="22"/>
          <w:u w:val="single"/>
        </w:rPr>
      </w:pPr>
      <w:r w:rsidRPr="001C1B67">
        <w:rPr>
          <w:sz w:val="22"/>
          <w:szCs w:val="22"/>
          <w:u w:val="single"/>
        </w:rPr>
        <w:t>Dokumenty podmiotów zagranicznych</w:t>
      </w:r>
    </w:p>
    <w:p w:rsidR="00F776DE" w:rsidRPr="001C1B67" w:rsidRDefault="00F776DE" w:rsidP="00F776DE">
      <w:pPr>
        <w:numPr>
          <w:ilvl w:val="0"/>
          <w:numId w:val="53"/>
        </w:numPr>
        <w:autoSpaceDE w:val="0"/>
        <w:autoSpaceDN w:val="0"/>
        <w:adjustRightInd w:val="0"/>
        <w:ind w:left="567" w:hanging="283"/>
        <w:jc w:val="both"/>
        <w:rPr>
          <w:rFonts w:eastAsia="Calibri"/>
          <w:sz w:val="22"/>
          <w:szCs w:val="22"/>
        </w:rPr>
      </w:pPr>
      <w:r w:rsidRPr="001C1B67">
        <w:rPr>
          <w:rFonts w:eastAsia="Calibri"/>
          <w:sz w:val="22"/>
          <w:szCs w:val="22"/>
        </w:rPr>
        <w:t xml:space="preserve">Jeżeli wykonawca ma siedzibę lub miejsce zamieszkania poza terytorium Rzeczypospolitej Polskiej, zamiast dokumentów, o których mowa w rozdz. XII </w:t>
      </w:r>
      <w:proofErr w:type="spellStart"/>
      <w:r w:rsidRPr="001C1B67">
        <w:rPr>
          <w:rFonts w:eastAsia="Calibri"/>
          <w:sz w:val="22"/>
          <w:szCs w:val="22"/>
        </w:rPr>
        <w:t>pkt</w:t>
      </w:r>
      <w:proofErr w:type="spellEnd"/>
      <w:r w:rsidRPr="001C1B67">
        <w:rPr>
          <w:rFonts w:eastAsia="Calibri"/>
          <w:sz w:val="22"/>
          <w:szCs w:val="22"/>
        </w:rPr>
        <w:t xml:space="preserve"> 4 </w:t>
      </w:r>
      <w:proofErr w:type="spellStart"/>
      <w:r w:rsidRPr="001C1B67">
        <w:rPr>
          <w:rFonts w:eastAsia="Calibri"/>
          <w:sz w:val="22"/>
          <w:szCs w:val="22"/>
        </w:rPr>
        <w:t>ppkt</w:t>
      </w:r>
      <w:proofErr w:type="spellEnd"/>
      <w:r w:rsidRPr="001C1B67">
        <w:rPr>
          <w:rFonts w:eastAsia="Calibri"/>
          <w:sz w:val="22"/>
          <w:szCs w:val="22"/>
        </w:rPr>
        <w:t xml:space="preserve"> 3) tiret 1-3 – składa dokument lub dokumenty wystawione w kraju, w którym wykonawca ma siedzibę lub miejsce zamieszkania, potwierdzające odpowiednio, że:</w:t>
      </w:r>
    </w:p>
    <w:p w:rsidR="00F776DE" w:rsidRPr="001C1B67" w:rsidRDefault="00F776DE" w:rsidP="00F776DE">
      <w:pPr>
        <w:numPr>
          <w:ilvl w:val="0"/>
          <w:numId w:val="54"/>
        </w:numPr>
        <w:autoSpaceDE w:val="0"/>
        <w:autoSpaceDN w:val="0"/>
        <w:adjustRightInd w:val="0"/>
        <w:ind w:left="851" w:hanging="284"/>
        <w:rPr>
          <w:rFonts w:eastAsia="Calibri"/>
          <w:sz w:val="22"/>
          <w:szCs w:val="22"/>
        </w:rPr>
      </w:pPr>
      <w:r w:rsidRPr="001C1B67">
        <w:rPr>
          <w:rFonts w:eastAsia="Calibri"/>
          <w:sz w:val="22"/>
          <w:szCs w:val="22"/>
        </w:rPr>
        <w:t>nie otwarto jego likwidacji ani nie ogłoszono upadłości.</w:t>
      </w:r>
    </w:p>
    <w:p w:rsidR="00F776DE" w:rsidRPr="001C1B67" w:rsidRDefault="00F776DE" w:rsidP="00F776DE">
      <w:pPr>
        <w:numPr>
          <w:ilvl w:val="0"/>
          <w:numId w:val="53"/>
        </w:numPr>
        <w:autoSpaceDE w:val="0"/>
        <w:autoSpaceDN w:val="0"/>
        <w:adjustRightInd w:val="0"/>
        <w:ind w:left="567" w:hanging="283"/>
        <w:jc w:val="both"/>
        <w:rPr>
          <w:rFonts w:eastAsia="Calibri"/>
          <w:sz w:val="22"/>
          <w:szCs w:val="22"/>
        </w:rPr>
      </w:pPr>
      <w:r w:rsidRPr="001C1B67">
        <w:rPr>
          <w:rFonts w:eastAsia="Calibri"/>
          <w:sz w:val="22"/>
          <w:szCs w:val="22"/>
        </w:rPr>
        <w:t xml:space="preserve">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w:t>
      </w:r>
      <w:proofErr w:type="spellStart"/>
      <w:r w:rsidRPr="001C1B67">
        <w:rPr>
          <w:rFonts w:eastAsia="Calibri"/>
          <w:sz w:val="22"/>
          <w:szCs w:val="22"/>
        </w:rPr>
        <w:t>ppkt</w:t>
      </w:r>
      <w:proofErr w:type="spellEnd"/>
      <w:r w:rsidRPr="001C1B67">
        <w:rPr>
          <w:rFonts w:eastAsia="Calibri"/>
          <w:sz w:val="22"/>
          <w:szCs w:val="22"/>
        </w:rPr>
        <w:t xml:space="preserve"> 2 zdanie pierwsze stosuje się.</w:t>
      </w:r>
    </w:p>
    <w:p w:rsidR="00F776DE" w:rsidRPr="001C1B67" w:rsidRDefault="00F776DE" w:rsidP="00F776DE">
      <w:pPr>
        <w:numPr>
          <w:ilvl w:val="0"/>
          <w:numId w:val="53"/>
        </w:numPr>
        <w:autoSpaceDE w:val="0"/>
        <w:autoSpaceDN w:val="0"/>
        <w:adjustRightInd w:val="0"/>
        <w:ind w:left="567" w:hanging="283"/>
        <w:jc w:val="both"/>
        <w:rPr>
          <w:rFonts w:eastAsia="Calibri"/>
          <w:sz w:val="22"/>
          <w:szCs w:val="22"/>
        </w:rPr>
      </w:pPr>
      <w:r w:rsidRPr="001C1B67">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1C1B67" w:rsidRDefault="00F776DE" w:rsidP="00F776DE">
      <w:pPr>
        <w:autoSpaceDE w:val="0"/>
        <w:autoSpaceDN w:val="0"/>
        <w:adjustRightInd w:val="0"/>
        <w:rPr>
          <w:rFonts w:eastAsia="Calibri"/>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bCs/>
          <w:i/>
          <w:sz w:val="22"/>
          <w:szCs w:val="22"/>
        </w:rPr>
      </w:pPr>
      <w:r w:rsidRPr="001C1B67">
        <w:rPr>
          <w:rFonts w:eastAsia="Calibri"/>
          <w:sz w:val="22"/>
          <w:szCs w:val="22"/>
        </w:rPr>
        <w:t xml:space="preserve">Wykonawca w terminie 3 dni od dnia zamieszczenia informacji, o której mowa w art. 86 ust. 58 składa </w:t>
      </w:r>
      <w:r w:rsidRPr="001C1B67">
        <w:rPr>
          <w:rFonts w:eastAsia="Calibri"/>
          <w:b/>
          <w:bCs/>
          <w:sz w:val="22"/>
          <w:szCs w:val="22"/>
        </w:rPr>
        <w:t xml:space="preserve">listę podmiotów należących do tej samej grupy kapitałowej, o której mowa w art. 24 ust. 1 </w:t>
      </w:r>
      <w:proofErr w:type="spellStart"/>
      <w:r w:rsidRPr="001C1B67">
        <w:rPr>
          <w:rFonts w:eastAsia="Calibri"/>
          <w:b/>
          <w:bCs/>
          <w:sz w:val="22"/>
          <w:szCs w:val="22"/>
        </w:rPr>
        <w:t>pkt</w:t>
      </w:r>
      <w:proofErr w:type="spellEnd"/>
      <w:r w:rsidRPr="001C1B67">
        <w:rPr>
          <w:rFonts w:eastAsia="Calibri"/>
          <w:b/>
          <w:bCs/>
          <w:sz w:val="22"/>
          <w:szCs w:val="22"/>
        </w:rPr>
        <w:t xml:space="preserve"> 23 ustawy </w:t>
      </w:r>
      <w:proofErr w:type="spellStart"/>
      <w:r w:rsidRPr="001C1B67">
        <w:rPr>
          <w:rFonts w:eastAsia="Calibri"/>
          <w:b/>
          <w:bCs/>
          <w:sz w:val="22"/>
          <w:szCs w:val="22"/>
        </w:rPr>
        <w:t>Pzp</w:t>
      </w:r>
      <w:proofErr w:type="spellEnd"/>
      <w:r w:rsidRPr="001C1B67">
        <w:rPr>
          <w:rFonts w:eastAsia="Calibri"/>
          <w:b/>
          <w:bCs/>
          <w:sz w:val="22"/>
          <w:szCs w:val="22"/>
        </w:rPr>
        <w:t xml:space="preserve">, albo informację o tym, że nie należy do grupy kapitałowej </w:t>
      </w:r>
      <w:r w:rsidRPr="001C1B67">
        <w:rPr>
          <w:rFonts w:eastAsia="Calibri"/>
          <w:bCs/>
          <w:i/>
          <w:sz w:val="22"/>
          <w:szCs w:val="22"/>
        </w:rPr>
        <w:t>– wg załącznika nr 7 do SIWZ.</w:t>
      </w:r>
    </w:p>
    <w:p w:rsidR="00F776DE" w:rsidRPr="001C1B67" w:rsidRDefault="00F776DE" w:rsidP="00F776DE">
      <w:pPr>
        <w:autoSpaceDE w:val="0"/>
        <w:autoSpaceDN w:val="0"/>
        <w:adjustRightInd w:val="0"/>
        <w:ind w:left="284"/>
        <w:jc w:val="both"/>
        <w:rPr>
          <w:rFonts w:eastAsia="Calibri"/>
          <w:bCs/>
          <w:i/>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bCs/>
          <w:i/>
          <w:sz w:val="22"/>
          <w:szCs w:val="22"/>
        </w:rPr>
      </w:pPr>
      <w:r w:rsidRPr="001C1B67">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1C1B67">
        <w:rPr>
          <w:rFonts w:eastAsia="Calibri"/>
          <w:bCs/>
          <w:i/>
          <w:sz w:val="22"/>
          <w:szCs w:val="22"/>
        </w:rPr>
        <w:t>.</w:t>
      </w:r>
    </w:p>
    <w:p w:rsidR="00F776DE" w:rsidRPr="001C1B67" w:rsidRDefault="00F776DE" w:rsidP="00F776DE">
      <w:pPr>
        <w:pStyle w:val="Akapitzlist"/>
        <w:rPr>
          <w:rFonts w:eastAsia="Calibri"/>
          <w:bCs/>
          <w:i/>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bCs/>
          <w:i/>
          <w:sz w:val="22"/>
          <w:szCs w:val="22"/>
        </w:rPr>
      </w:pPr>
      <w:r w:rsidRPr="001C1B67">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1C1B67">
        <w:rPr>
          <w:b/>
          <w:i/>
          <w:sz w:val="22"/>
          <w:szCs w:val="22"/>
        </w:rPr>
        <w:t xml:space="preserve">zamieszcza informacje </w:t>
      </w:r>
      <w:r w:rsidRPr="001C1B67">
        <w:rPr>
          <w:b/>
          <w:i/>
          <w:sz w:val="22"/>
          <w:szCs w:val="22"/>
        </w:rPr>
        <w:br/>
        <w:t xml:space="preserve">o tych podmiotach w oświadczeniu, o którym mowa w </w:t>
      </w:r>
      <w:proofErr w:type="spellStart"/>
      <w:r w:rsidRPr="001C1B67">
        <w:rPr>
          <w:b/>
          <w:i/>
          <w:sz w:val="22"/>
          <w:szCs w:val="22"/>
        </w:rPr>
        <w:t>pkt</w:t>
      </w:r>
      <w:proofErr w:type="spellEnd"/>
      <w:r w:rsidRPr="001C1B67">
        <w:rPr>
          <w:b/>
          <w:i/>
          <w:sz w:val="22"/>
          <w:szCs w:val="22"/>
        </w:rPr>
        <w:t xml:space="preserve"> 1 i 2 – jeżeli wartość zamówienia jest mniejsza niż kwoty określone w przepisach wydanych na podstawie art. 11 ust. 8.</w:t>
      </w:r>
    </w:p>
    <w:p w:rsidR="00F776DE" w:rsidRPr="001C1B67" w:rsidRDefault="00F776DE" w:rsidP="00F776DE">
      <w:pPr>
        <w:ind w:left="720"/>
        <w:rPr>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iCs/>
          <w:sz w:val="22"/>
          <w:szCs w:val="22"/>
        </w:rPr>
      </w:pPr>
      <w:r w:rsidRPr="001C1B67">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1C1B67">
        <w:rPr>
          <w:b/>
          <w:sz w:val="22"/>
          <w:szCs w:val="22"/>
          <w:highlight w:val="lightGray"/>
        </w:rPr>
        <w:br/>
      </w:r>
    </w:p>
    <w:p w:rsidR="00F776DE" w:rsidRPr="001C1B67" w:rsidRDefault="00F776DE" w:rsidP="00F776DE">
      <w:pPr>
        <w:numPr>
          <w:ilvl w:val="0"/>
          <w:numId w:val="7"/>
        </w:numPr>
        <w:autoSpaceDE w:val="0"/>
        <w:autoSpaceDN w:val="0"/>
        <w:adjustRightInd w:val="0"/>
        <w:ind w:left="284" w:hanging="284"/>
        <w:jc w:val="both"/>
        <w:rPr>
          <w:rFonts w:eastAsia="Calibri"/>
          <w:b/>
          <w:sz w:val="22"/>
          <w:szCs w:val="22"/>
        </w:rPr>
      </w:pPr>
      <w:r w:rsidRPr="001C1B67">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1C1B67">
        <w:rPr>
          <w:rFonts w:eastAsia="Calibri"/>
          <w:b/>
          <w:sz w:val="22"/>
          <w:szCs w:val="22"/>
        </w:rPr>
        <w:t xml:space="preserve">o których mowa </w:t>
      </w:r>
      <w:r w:rsidRPr="001C1B67">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1C1B67">
        <w:rPr>
          <w:rFonts w:eastAsia="Calibri"/>
          <w:b/>
          <w:sz w:val="22"/>
          <w:szCs w:val="22"/>
        </w:rPr>
        <w:t xml:space="preserve">onawcy wspólnie ubiegający się </w:t>
      </w:r>
      <w:r w:rsidRPr="001C1B67">
        <w:rPr>
          <w:rFonts w:eastAsia="Calibri"/>
          <w:b/>
          <w:sz w:val="22"/>
          <w:szCs w:val="22"/>
        </w:rPr>
        <w:t>o udzielenie zamówienia publicznego albo podwykonawca, w zakresie dokumentów, które każdego z nich dotyczą.</w:t>
      </w:r>
    </w:p>
    <w:p w:rsidR="00F776DE" w:rsidRPr="001C1B67" w:rsidRDefault="00F776DE" w:rsidP="00F776DE">
      <w:pPr>
        <w:autoSpaceDE w:val="0"/>
        <w:autoSpaceDN w:val="0"/>
        <w:adjustRightInd w:val="0"/>
        <w:ind w:left="284"/>
        <w:jc w:val="both"/>
        <w:rPr>
          <w:rFonts w:eastAsia="Calibri"/>
          <w:b/>
          <w:sz w:val="22"/>
          <w:szCs w:val="22"/>
        </w:rPr>
      </w:pPr>
      <w:r w:rsidRPr="001C1B67">
        <w:rPr>
          <w:rFonts w:eastAsia="Calibri"/>
          <w:b/>
          <w:sz w:val="22"/>
          <w:szCs w:val="22"/>
        </w:rPr>
        <w:t>Poświadczenie za zgodność z oryginałem następuje w formie pisemnej lub w formie elektronicznej.</w:t>
      </w:r>
    </w:p>
    <w:p w:rsidR="00F776DE" w:rsidRPr="001C1B67" w:rsidRDefault="00F776DE" w:rsidP="00F776DE">
      <w:pPr>
        <w:autoSpaceDE w:val="0"/>
        <w:autoSpaceDN w:val="0"/>
        <w:adjustRightInd w:val="0"/>
        <w:ind w:left="284"/>
        <w:jc w:val="both"/>
        <w:rPr>
          <w:rFonts w:eastAsia="Calibri"/>
          <w:iCs/>
          <w:sz w:val="22"/>
          <w:szCs w:val="22"/>
        </w:rPr>
      </w:pPr>
      <w:r w:rsidRPr="001C1B67">
        <w:rPr>
          <w:sz w:val="22"/>
          <w:szCs w:val="22"/>
        </w:rPr>
        <w:t>Dokumenty sporządzone w języku obcym winny być składane wraz z tłumaczeniem na język polski, przez tłumacza przysięgłego, natomiast ich ksero</w:t>
      </w:r>
      <w:r w:rsidR="00A64EAE" w:rsidRPr="001C1B67">
        <w:rPr>
          <w:sz w:val="22"/>
          <w:szCs w:val="22"/>
        </w:rPr>
        <w:t xml:space="preserve">kopie poświadczone za zgodność </w:t>
      </w:r>
      <w:r w:rsidR="00813D91" w:rsidRPr="001C1B67">
        <w:rPr>
          <w:sz w:val="22"/>
          <w:szCs w:val="22"/>
        </w:rPr>
        <w:br/>
      </w:r>
      <w:r w:rsidRPr="001C1B67">
        <w:rPr>
          <w:sz w:val="22"/>
          <w:szCs w:val="22"/>
        </w:rPr>
        <w:t>z oryginałem przez wykonawcę.</w:t>
      </w:r>
    </w:p>
    <w:p w:rsidR="00F776DE" w:rsidRPr="001C1B67" w:rsidRDefault="00F776DE" w:rsidP="00F776DE">
      <w:pPr>
        <w:pStyle w:val="Akapitzlist"/>
        <w:rPr>
          <w:rFonts w:eastAsia="Calibri"/>
          <w:iCs/>
          <w:sz w:val="22"/>
          <w:szCs w:val="22"/>
        </w:rPr>
      </w:pPr>
    </w:p>
    <w:p w:rsidR="00F776DE" w:rsidRPr="001C1B67" w:rsidRDefault="00F776DE" w:rsidP="00F776DE">
      <w:pPr>
        <w:numPr>
          <w:ilvl w:val="0"/>
          <w:numId w:val="7"/>
        </w:numPr>
        <w:autoSpaceDE w:val="0"/>
        <w:autoSpaceDN w:val="0"/>
        <w:adjustRightInd w:val="0"/>
        <w:ind w:left="284" w:hanging="284"/>
        <w:jc w:val="both"/>
        <w:rPr>
          <w:rFonts w:eastAsia="Calibri"/>
          <w:iCs/>
          <w:sz w:val="22"/>
          <w:szCs w:val="22"/>
        </w:rPr>
      </w:pPr>
      <w:r w:rsidRPr="001C1B67">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1C1B67">
        <w:rPr>
          <w:rFonts w:eastAsia="Calibri"/>
          <w:iCs/>
          <w:sz w:val="22"/>
          <w:szCs w:val="22"/>
        </w:rPr>
        <w:t xml:space="preserve"> </w:t>
      </w:r>
      <w:r w:rsidRPr="001C1B67">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1C1B67"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1C1B67" w:rsidTr="009D6092">
        <w:tc>
          <w:tcPr>
            <w:tcW w:w="9428" w:type="dxa"/>
            <w:shd w:val="clear" w:color="auto" w:fill="EEECE1"/>
          </w:tcPr>
          <w:p w:rsidR="00F776DE" w:rsidRPr="001C1B67"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1C1B67">
              <w:rPr>
                <w:rFonts w:ascii="Times New Roman" w:hAnsi="Times New Roman"/>
              </w:rPr>
              <w:t xml:space="preserve">ROZDZIAŁ XIII.   INFORMACJE O SPOSOBIE POROZUMIEWANIA SIĘ ZAMAWIAJĄCEGO Z WYKONAWCAMI ORAZ PRZEKAZYWANIA OŚWIADCZEŃ </w:t>
            </w:r>
            <w:r w:rsidRPr="001C1B67">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1C1B67" w:rsidRDefault="00F776DE" w:rsidP="00F776DE">
      <w:pPr>
        <w:widowControl w:val="0"/>
        <w:suppressAutoHyphens/>
        <w:ind w:left="426"/>
        <w:jc w:val="both"/>
      </w:pPr>
    </w:p>
    <w:p w:rsidR="00F776DE" w:rsidRPr="001C1B67" w:rsidRDefault="00F776DE" w:rsidP="00F776DE">
      <w:pPr>
        <w:numPr>
          <w:ilvl w:val="0"/>
          <w:numId w:val="8"/>
        </w:numPr>
        <w:ind w:left="426" w:hanging="426"/>
        <w:rPr>
          <w:sz w:val="22"/>
          <w:szCs w:val="22"/>
        </w:rPr>
      </w:pPr>
      <w:r w:rsidRPr="001C1B67">
        <w:rPr>
          <w:sz w:val="22"/>
          <w:szCs w:val="22"/>
        </w:rPr>
        <w:t xml:space="preserve">Niniejsze postępowanie prowadzone jest w języku polskim w </w:t>
      </w:r>
      <w:r w:rsidRPr="001C1B67">
        <w:rPr>
          <w:b/>
          <w:sz w:val="22"/>
          <w:szCs w:val="22"/>
        </w:rPr>
        <w:t>formie pisemnej</w:t>
      </w:r>
      <w:r w:rsidRPr="001C1B67">
        <w:rPr>
          <w:sz w:val="22"/>
          <w:szCs w:val="22"/>
        </w:rPr>
        <w:t>.</w:t>
      </w:r>
    </w:p>
    <w:p w:rsidR="00F776DE" w:rsidRPr="001C1B67" w:rsidRDefault="00F776DE" w:rsidP="00F776DE">
      <w:pPr>
        <w:numPr>
          <w:ilvl w:val="0"/>
          <w:numId w:val="8"/>
        </w:numPr>
        <w:ind w:left="426" w:hanging="426"/>
        <w:jc w:val="both"/>
        <w:rPr>
          <w:sz w:val="22"/>
          <w:szCs w:val="22"/>
        </w:rPr>
      </w:pPr>
      <w:r w:rsidRPr="001C1B67">
        <w:rPr>
          <w:sz w:val="22"/>
          <w:szCs w:val="22"/>
        </w:rPr>
        <w:t>W postępowaniu o udzielenie zamówienia komunikacja między zamawiającym a wykonawcami, w szczególności składanie ofert lub wniosków o dopuszczenie do udziału w postępowaniu, oraz oświadczeń odbywa się za pośrednictwem operatora pocztowego w rozumieniu ustawy z dnia 23 listopada 2012 r. –Prawo pocztowe (Dz. U. z 2012 r. poz. 1529 oraz z 2015 r. poz. 1830), osobiście, za pośrednictwem posłańca, faksu lub przy użyciu środków komunikacji elektronicznej w rozumieniu ustawy z dnia 18 lipca 2002 r. o świadczeniu usług drogą elektroniczną (Dz. U. z 2013 r. poz. 1422, z 2015 r. poz. 1844 oraz z 2016 r. poz. 147 i 615).</w:t>
      </w:r>
    </w:p>
    <w:p w:rsidR="00F776DE" w:rsidRPr="001C1B67" w:rsidRDefault="00F776DE" w:rsidP="00F776DE">
      <w:pPr>
        <w:numPr>
          <w:ilvl w:val="0"/>
          <w:numId w:val="8"/>
        </w:numPr>
        <w:ind w:left="426" w:hanging="426"/>
        <w:jc w:val="both"/>
        <w:rPr>
          <w:sz w:val="22"/>
          <w:szCs w:val="22"/>
        </w:rPr>
      </w:pPr>
      <w:r w:rsidRPr="001C1B67">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1C1B67">
        <w:rPr>
          <w:b/>
          <w:sz w:val="22"/>
          <w:szCs w:val="22"/>
        </w:rPr>
        <w:t xml:space="preserve">niezwłocznie </w:t>
      </w:r>
      <w:r w:rsidR="0099486C" w:rsidRPr="001C1B67">
        <w:rPr>
          <w:sz w:val="22"/>
          <w:szCs w:val="22"/>
        </w:rPr>
        <w:t>(nie później niż</w:t>
      </w:r>
      <w:r w:rsidRPr="001C1B67">
        <w:rPr>
          <w:sz w:val="22"/>
          <w:szCs w:val="22"/>
        </w:rPr>
        <w:t xml:space="preserve"> w terminie </w:t>
      </w:r>
      <w:r w:rsidRPr="001C1B67">
        <w:rPr>
          <w:b/>
          <w:sz w:val="22"/>
          <w:szCs w:val="22"/>
        </w:rPr>
        <w:t>3</w:t>
      </w:r>
      <w:r w:rsidRPr="001C1B67">
        <w:rPr>
          <w:sz w:val="22"/>
          <w:szCs w:val="22"/>
        </w:rPr>
        <w:t xml:space="preserve"> dni) potwierdzona pisemnie. Każda ze stron na żądanie drugiej niezwłocznie potwierdza fakt ich otrzymania.</w:t>
      </w:r>
    </w:p>
    <w:p w:rsidR="00F776DE" w:rsidRPr="001C1B67" w:rsidRDefault="00F776DE" w:rsidP="00F776DE">
      <w:pPr>
        <w:widowControl w:val="0"/>
        <w:numPr>
          <w:ilvl w:val="0"/>
          <w:numId w:val="8"/>
        </w:numPr>
        <w:suppressAutoHyphens/>
        <w:ind w:left="426" w:hanging="426"/>
        <w:jc w:val="both"/>
        <w:rPr>
          <w:color w:val="000000"/>
          <w:sz w:val="22"/>
          <w:szCs w:val="22"/>
        </w:rPr>
      </w:pPr>
      <w:r w:rsidRPr="001C1B67">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1C1B67">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1C1B67" w:rsidRDefault="00F776DE" w:rsidP="00F776DE">
      <w:pPr>
        <w:pStyle w:val="Default"/>
        <w:numPr>
          <w:ilvl w:val="0"/>
          <w:numId w:val="8"/>
        </w:numPr>
        <w:ind w:left="426"/>
        <w:jc w:val="both"/>
        <w:rPr>
          <w:sz w:val="22"/>
          <w:szCs w:val="22"/>
        </w:rPr>
      </w:pPr>
      <w:r w:rsidRPr="001C1B67">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1C1B67" w:rsidRDefault="00F776DE" w:rsidP="00F776DE">
      <w:pPr>
        <w:pStyle w:val="Default"/>
        <w:numPr>
          <w:ilvl w:val="0"/>
          <w:numId w:val="8"/>
        </w:numPr>
        <w:ind w:left="426"/>
        <w:jc w:val="both"/>
        <w:rPr>
          <w:sz w:val="22"/>
          <w:szCs w:val="22"/>
        </w:rPr>
      </w:pPr>
      <w:r w:rsidRPr="001C1B67">
        <w:rPr>
          <w:iCs/>
          <w:sz w:val="22"/>
          <w:szCs w:val="22"/>
        </w:rPr>
        <w:t>Przedłużenie terminu składania ofert nie wpływa na bieg terminu składania wniosku, o którym mowa w ust. 1.</w:t>
      </w:r>
    </w:p>
    <w:p w:rsidR="00F776DE" w:rsidRPr="001C1B67" w:rsidRDefault="00F776DE" w:rsidP="00F776DE">
      <w:pPr>
        <w:widowControl w:val="0"/>
        <w:numPr>
          <w:ilvl w:val="0"/>
          <w:numId w:val="8"/>
        </w:numPr>
        <w:suppressAutoHyphens/>
        <w:ind w:left="426" w:hanging="426"/>
        <w:jc w:val="both"/>
        <w:rPr>
          <w:sz w:val="22"/>
          <w:szCs w:val="22"/>
        </w:rPr>
      </w:pPr>
      <w:r w:rsidRPr="001C1B67">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1C1B67" w:rsidRDefault="00F776DE" w:rsidP="00F776DE">
      <w:pPr>
        <w:widowControl w:val="0"/>
        <w:numPr>
          <w:ilvl w:val="0"/>
          <w:numId w:val="8"/>
        </w:numPr>
        <w:suppressAutoHyphens/>
        <w:ind w:left="426" w:hanging="426"/>
        <w:jc w:val="both"/>
        <w:rPr>
          <w:sz w:val="22"/>
          <w:szCs w:val="22"/>
        </w:rPr>
      </w:pPr>
      <w:r w:rsidRPr="001C1B67">
        <w:rPr>
          <w:sz w:val="22"/>
          <w:szCs w:val="22"/>
        </w:rPr>
        <w:t>Zamawiający nie zamierza zwoływać zebrania wszystkich wykonawców w celu wyjaśnienia wątpliwości dotyczących treści SIWZ.</w:t>
      </w:r>
    </w:p>
    <w:p w:rsidR="00F776DE" w:rsidRPr="001C1B67" w:rsidRDefault="00F776DE" w:rsidP="00F776DE">
      <w:pPr>
        <w:widowControl w:val="0"/>
        <w:numPr>
          <w:ilvl w:val="0"/>
          <w:numId w:val="8"/>
        </w:numPr>
        <w:suppressAutoHyphens/>
        <w:ind w:left="426" w:hanging="426"/>
        <w:jc w:val="both"/>
        <w:rPr>
          <w:sz w:val="22"/>
          <w:szCs w:val="22"/>
        </w:rPr>
      </w:pPr>
      <w:r w:rsidRPr="001C1B67">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1C1B67" w:rsidRDefault="00F776DE" w:rsidP="00F776DE">
      <w:pPr>
        <w:widowControl w:val="0"/>
        <w:numPr>
          <w:ilvl w:val="0"/>
          <w:numId w:val="8"/>
        </w:numPr>
        <w:suppressAutoHyphens/>
        <w:ind w:left="426" w:hanging="426"/>
        <w:jc w:val="both"/>
        <w:rPr>
          <w:sz w:val="22"/>
          <w:szCs w:val="22"/>
        </w:rPr>
      </w:pPr>
      <w:r w:rsidRPr="001C1B67">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1C1B67" w:rsidRDefault="00F776DE" w:rsidP="00F776DE">
      <w:pPr>
        <w:widowControl w:val="0"/>
        <w:numPr>
          <w:ilvl w:val="0"/>
          <w:numId w:val="8"/>
        </w:numPr>
        <w:suppressAutoHyphens/>
        <w:ind w:left="426" w:hanging="426"/>
        <w:jc w:val="both"/>
        <w:rPr>
          <w:sz w:val="22"/>
          <w:szCs w:val="22"/>
        </w:rPr>
      </w:pPr>
      <w:r w:rsidRPr="001C1B67">
        <w:rPr>
          <w:sz w:val="22"/>
          <w:szCs w:val="22"/>
        </w:rPr>
        <w:t>Pracownicy zamawiającego uprawnieni do bezpośredniego kontaktowania się z wykonawcami:</w:t>
      </w:r>
    </w:p>
    <w:p w:rsidR="00F776DE" w:rsidRPr="001C1B67" w:rsidRDefault="001868D5" w:rsidP="00F776DE">
      <w:pPr>
        <w:pStyle w:val="Bezodstpw"/>
        <w:tabs>
          <w:tab w:val="left" w:pos="426"/>
        </w:tabs>
        <w:ind w:left="426"/>
        <w:rPr>
          <w:iCs/>
          <w:sz w:val="22"/>
          <w:szCs w:val="22"/>
        </w:rPr>
      </w:pPr>
      <w:r w:rsidRPr="001C1B67">
        <w:rPr>
          <w:iCs/>
          <w:sz w:val="22"/>
          <w:szCs w:val="22"/>
        </w:rPr>
        <w:t xml:space="preserve">Karolina </w:t>
      </w:r>
      <w:proofErr w:type="spellStart"/>
      <w:r w:rsidRPr="001C1B67">
        <w:rPr>
          <w:iCs/>
          <w:sz w:val="22"/>
          <w:szCs w:val="22"/>
        </w:rPr>
        <w:t>Maryniak</w:t>
      </w:r>
      <w:proofErr w:type="spellEnd"/>
      <w:r w:rsidR="00F776DE" w:rsidRPr="001C1B67">
        <w:rPr>
          <w:iCs/>
          <w:sz w:val="22"/>
          <w:szCs w:val="22"/>
        </w:rPr>
        <w:t xml:space="preserve"> – Specjalista ds. Zamówień publicznych</w:t>
      </w:r>
    </w:p>
    <w:p w:rsidR="00F776DE" w:rsidRPr="001C1B67" w:rsidRDefault="001868D5" w:rsidP="00F776DE">
      <w:pPr>
        <w:pStyle w:val="Bezodstpw"/>
        <w:tabs>
          <w:tab w:val="left" w:pos="426"/>
        </w:tabs>
        <w:ind w:left="426"/>
        <w:rPr>
          <w:sz w:val="22"/>
          <w:szCs w:val="22"/>
        </w:rPr>
      </w:pPr>
      <w:r w:rsidRPr="001C1B67">
        <w:rPr>
          <w:sz w:val="22"/>
          <w:szCs w:val="22"/>
        </w:rPr>
        <w:t>e-mail: przetargi@pzsolesnica.pl</w:t>
      </w:r>
    </w:p>
    <w:p w:rsidR="00F776DE" w:rsidRPr="001C1B67"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1C1B67">
              <w:rPr>
                <w:rFonts w:ascii="Times New Roman" w:hAnsi="Times New Roman"/>
              </w:rPr>
              <w:t>ROZDZIAŁ XIV.   OMYŁKI W OFERCIE</w:t>
            </w:r>
            <w:bookmarkEnd w:id="83"/>
            <w:bookmarkEnd w:id="84"/>
            <w:bookmarkEnd w:id="85"/>
            <w:bookmarkEnd w:id="86"/>
            <w:bookmarkEnd w:id="87"/>
            <w:bookmarkEnd w:id="88"/>
          </w:p>
        </w:tc>
      </w:tr>
    </w:tbl>
    <w:p w:rsidR="00F776DE" w:rsidRPr="001C1B67" w:rsidRDefault="00F776DE" w:rsidP="00F776DE">
      <w:pPr>
        <w:tabs>
          <w:tab w:val="left" w:pos="142"/>
        </w:tabs>
        <w:suppressAutoHyphens/>
        <w:jc w:val="both"/>
        <w:rPr>
          <w:b/>
          <w:sz w:val="22"/>
          <w:szCs w:val="22"/>
        </w:rPr>
      </w:pPr>
    </w:p>
    <w:p w:rsidR="00F776DE" w:rsidRPr="001C1B67"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1C1B67">
        <w:rPr>
          <w:bCs/>
          <w:sz w:val="22"/>
          <w:szCs w:val="22"/>
        </w:rPr>
        <w:t>Zamawiający poprawia w ofercie:</w:t>
      </w:r>
    </w:p>
    <w:p w:rsidR="00F776DE" w:rsidRPr="001C1B67"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1C1B67">
        <w:rPr>
          <w:bCs/>
          <w:sz w:val="22"/>
          <w:szCs w:val="22"/>
        </w:rPr>
        <w:t>oczywiste omyłki pisarskie,</w:t>
      </w:r>
    </w:p>
    <w:p w:rsidR="00F776DE" w:rsidRPr="001C1B67"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1C1B67">
        <w:rPr>
          <w:bCs/>
          <w:sz w:val="22"/>
          <w:szCs w:val="22"/>
        </w:rPr>
        <w:t>oczywiste omyłki rachunkowe, z uwzględnieniem konsekwencji rachunkowych dokonanych poprawek,</w:t>
      </w:r>
    </w:p>
    <w:p w:rsidR="00F776DE" w:rsidRPr="001C1B67"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1C1B67">
        <w:rPr>
          <w:bCs/>
          <w:sz w:val="22"/>
          <w:szCs w:val="22"/>
        </w:rPr>
        <w:t>inne omyłki polegające na niezgodności oferty ze specyfikacja istotnych warunków zamówienia nie powodujące istotnych zmian w treści oferty</w:t>
      </w:r>
    </w:p>
    <w:p w:rsidR="00F776DE" w:rsidRPr="001C1B67" w:rsidRDefault="00F776DE" w:rsidP="00F776DE">
      <w:pPr>
        <w:autoSpaceDE w:val="0"/>
        <w:autoSpaceDN w:val="0"/>
        <w:adjustRightInd w:val="0"/>
        <w:ind w:left="360"/>
        <w:jc w:val="both"/>
        <w:rPr>
          <w:b/>
          <w:bCs/>
          <w:sz w:val="22"/>
          <w:szCs w:val="22"/>
        </w:rPr>
      </w:pPr>
      <w:r w:rsidRPr="001C1B67">
        <w:rPr>
          <w:b/>
          <w:bCs/>
          <w:sz w:val="22"/>
          <w:szCs w:val="22"/>
        </w:rPr>
        <w:t>- niezwłocznie zawiadamiając o tym Wykonawcę, którego oferta została poprawiona.</w:t>
      </w:r>
    </w:p>
    <w:p w:rsidR="00F776DE" w:rsidRPr="001C1B67"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1C1B67">
        <w:rPr>
          <w:bCs/>
          <w:sz w:val="22"/>
          <w:szCs w:val="22"/>
        </w:rPr>
        <w:t>W szczególności Zamawiający poprawi:</w:t>
      </w:r>
    </w:p>
    <w:p w:rsidR="00F776DE" w:rsidRPr="001C1B67"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1C1B67">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1C1B67"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1C1B67">
        <w:rPr>
          <w:bCs/>
          <w:sz w:val="22"/>
          <w:szCs w:val="22"/>
        </w:rPr>
        <w:t>omyłki polegające na zdublowaniu tych samych pozycji w formularzu cenowym</w:t>
      </w:r>
      <w:r w:rsidRPr="001C1B67">
        <w:rPr>
          <w:bCs/>
          <w:sz w:val="22"/>
          <w:szCs w:val="22"/>
        </w:rPr>
        <w:br/>
        <w:t>w następujący sposób:</w:t>
      </w:r>
    </w:p>
    <w:p w:rsidR="00F776DE" w:rsidRPr="001C1B67"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1C1B67">
        <w:rPr>
          <w:bCs/>
          <w:sz w:val="22"/>
          <w:szCs w:val="22"/>
        </w:rPr>
        <w:t>Zamawiający wykreśli z formularza cenowego zdublowane pozycje pozostawiając tylko jedną z nich;</w:t>
      </w:r>
    </w:p>
    <w:p w:rsidR="00F776DE" w:rsidRPr="001C1B67"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1C1B67">
        <w:rPr>
          <w:bCs/>
          <w:sz w:val="22"/>
          <w:szCs w:val="22"/>
        </w:rPr>
        <w:t>po wykreśleniu zdublowanych pozycji Zamawiający zsumuje wartości podane</w:t>
      </w:r>
      <w:r w:rsidRPr="001C1B67">
        <w:rPr>
          <w:bCs/>
          <w:sz w:val="22"/>
          <w:szCs w:val="22"/>
        </w:rPr>
        <w:br/>
        <w:t>w pozostawionych formularzach cenowych i tak obliczoną cenę przyjmuje jako cenę ofertową.</w:t>
      </w:r>
    </w:p>
    <w:p w:rsidR="00F776DE" w:rsidRPr="001C1B67"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1C1B67">
              <w:rPr>
                <w:rFonts w:ascii="Times New Roman" w:hAnsi="Times New Roman"/>
              </w:rPr>
              <w:t>ROZDZIAŁ XV.   WYMAGANIA DOTYCZĄCE WADIUM</w:t>
            </w:r>
            <w:bookmarkEnd w:id="89"/>
            <w:bookmarkEnd w:id="90"/>
            <w:bookmarkEnd w:id="91"/>
            <w:bookmarkEnd w:id="92"/>
            <w:bookmarkEnd w:id="93"/>
            <w:bookmarkEnd w:id="94"/>
          </w:p>
        </w:tc>
      </w:tr>
    </w:tbl>
    <w:p w:rsidR="00F776DE" w:rsidRPr="001C1B67" w:rsidRDefault="00F776DE" w:rsidP="00F776DE">
      <w:pPr>
        <w:tabs>
          <w:tab w:val="left" w:pos="142"/>
        </w:tabs>
        <w:suppressAutoHyphens/>
        <w:jc w:val="both"/>
        <w:rPr>
          <w:b/>
          <w:sz w:val="22"/>
          <w:szCs w:val="22"/>
        </w:rPr>
      </w:pPr>
    </w:p>
    <w:p w:rsidR="00FC7BD0" w:rsidRPr="001C1B67"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1C1B67">
        <w:rPr>
          <w:rFonts w:eastAsia="Calibri"/>
          <w:sz w:val="22"/>
          <w:szCs w:val="22"/>
          <w:lang w:eastAsia="en-US"/>
        </w:rPr>
        <w:t>Każda oferta musi być zabezpieczona wadium w wysokości</w:t>
      </w:r>
    </w:p>
    <w:p w:rsidR="00455F2C" w:rsidRPr="001C1B67" w:rsidRDefault="00DD6AEB" w:rsidP="00455F2C">
      <w:pPr>
        <w:autoSpaceDE w:val="0"/>
        <w:autoSpaceDN w:val="0"/>
        <w:adjustRightInd w:val="0"/>
        <w:ind w:left="426"/>
        <w:jc w:val="both"/>
        <w:rPr>
          <w:rFonts w:eastAsia="Calibri"/>
          <w:i/>
          <w:iCs/>
          <w:sz w:val="22"/>
          <w:szCs w:val="22"/>
          <w:lang w:eastAsia="en-US"/>
        </w:rPr>
      </w:pPr>
      <w:r w:rsidRPr="001C1B67">
        <w:rPr>
          <w:rFonts w:eastAsia="Calibri"/>
          <w:i/>
          <w:sz w:val="22"/>
          <w:szCs w:val="22"/>
          <w:lang w:eastAsia="en-US"/>
        </w:rPr>
        <w:t>6 000,00 zł ( słownie: sześć tysięcy złotych)</w:t>
      </w:r>
    </w:p>
    <w:p w:rsidR="00F776DE" w:rsidRPr="001C1B67"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1C1B67">
        <w:rPr>
          <w:rFonts w:eastAsia="Calibri"/>
          <w:sz w:val="22"/>
          <w:szCs w:val="22"/>
          <w:lang w:eastAsia="en-US"/>
        </w:rPr>
        <w:t>Wadium może być wniesione w jednej lub kilku następujących formach:</w:t>
      </w:r>
    </w:p>
    <w:p w:rsidR="00F776DE" w:rsidRPr="001C1B67" w:rsidRDefault="00F776DE" w:rsidP="001868D5">
      <w:pPr>
        <w:numPr>
          <w:ilvl w:val="2"/>
          <w:numId w:val="9"/>
        </w:numPr>
        <w:autoSpaceDE w:val="0"/>
        <w:autoSpaceDN w:val="0"/>
        <w:adjustRightInd w:val="0"/>
        <w:ind w:left="709" w:hanging="283"/>
        <w:jc w:val="both"/>
        <w:rPr>
          <w:rFonts w:eastAsia="Calibri"/>
          <w:sz w:val="22"/>
          <w:szCs w:val="22"/>
          <w:lang w:eastAsia="en-US"/>
        </w:rPr>
      </w:pPr>
      <w:r w:rsidRPr="001C1B67">
        <w:rPr>
          <w:rFonts w:eastAsia="Calibri"/>
          <w:sz w:val="22"/>
          <w:szCs w:val="22"/>
          <w:lang w:eastAsia="en-US"/>
        </w:rPr>
        <w:t>pieniądzu,</w:t>
      </w:r>
    </w:p>
    <w:p w:rsidR="00F776DE" w:rsidRPr="001C1B67" w:rsidRDefault="00F776DE" w:rsidP="00F776DE">
      <w:pPr>
        <w:numPr>
          <w:ilvl w:val="2"/>
          <w:numId w:val="9"/>
        </w:numPr>
        <w:autoSpaceDE w:val="0"/>
        <w:autoSpaceDN w:val="0"/>
        <w:adjustRightInd w:val="0"/>
        <w:ind w:left="709" w:hanging="283"/>
        <w:jc w:val="both"/>
        <w:rPr>
          <w:rFonts w:eastAsia="Calibri"/>
          <w:sz w:val="22"/>
          <w:szCs w:val="22"/>
          <w:lang w:eastAsia="en-US"/>
        </w:rPr>
      </w:pPr>
      <w:r w:rsidRPr="001C1B67">
        <w:rPr>
          <w:rFonts w:eastAsia="Calibri"/>
          <w:sz w:val="22"/>
          <w:szCs w:val="22"/>
          <w:lang w:eastAsia="en-US"/>
        </w:rPr>
        <w:t xml:space="preserve">poręczeniach bankowych lub poręczeniach spółdzielczej kasy oszczędnościowo-kredytowej, </w:t>
      </w:r>
      <w:r w:rsidR="00BA7453" w:rsidRPr="001C1B67">
        <w:rPr>
          <w:rFonts w:eastAsia="Calibri"/>
          <w:sz w:val="22"/>
          <w:szCs w:val="22"/>
          <w:lang w:eastAsia="en-US"/>
        </w:rPr>
        <w:br/>
      </w:r>
      <w:r w:rsidRPr="001C1B67">
        <w:rPr>
          <w:rFonts w:eastAsia="Calibri"/>
          <w:sz w:val="22"/>
          <w:szCs w:val="22"/>
          <w:lang w:eastAsia="en-US"/>
        </w:rPr>
        <w:t>z tym że poręczenie kasy jest zawsze poręczeniem pieniężnym,</w:t>
      </w:r>
    </w:p>
    <w:p w:rsidR="00F776DE" w:rsidRPr="001C1B67" w:rsidRDefault="00F776DE" w:rsidP="00F776DE">
      <w:pPr>
        <w:numPr>
          <w:ilvl w:val="2"/>
          <w:numId w:val="9"/>
        </w:numPr>
        <w:autoSpaceDE w:val="0"/>
        <w:autoSpaceDN w:val="0"/>
        <w:adjustRightInd w:val="0"/>
        <w:ind w:left="709" w:hanging="283"/>
        <w:jc w:val="both"/>
        <w:rPr>
          <w:rFonts w:eastAsia="Calibri"/>
          <w:sz w:val="22"/>
          <w:szCs w:val="22"/>
          <w:lang w:eastAsia="en-US"/>
        </w:rPr>
      </w:pPr>
      <w:r w:rsidRPr="001C1B67">
        <w:rPr>
          <w:rFonts w:eastAsia="Calibri"/>
          <w:sz w:val="22"/>
          <w:szCs w:val="22"/>
          <w:lang w:eastAsia="en-US"/>
        </w:rPr>
        <w:t>gwarancjach bankowych,</w:t>
      </w:r>
    </w:p>
    <w:p w:rsidR="00F776DE" w:rsidRPr="001C1B67" w:rsidRDefault="00F776DE" w:rsidP="00F776DE">
      <w:pPr>
        <w:numPr>
          <w:ilvl w:val="2"/>
          <w:numId w:val="9"/>
        </w:numPr>
        <w:autoSpaceDE w:val="0"/>
        <w:autoSpaceDN w:val="0"/>
        <w:adjustRightInd w:val="0"/>
        <w:ind w:left="709" w:hanging="283"/>
        <w:jc w:val="both"/>
        <w:rPr>
          <w:rFonts w:eastAsia="Calibri"/>
          <w:sz w:val="22"/>
          <w:szCs w:val="22"/>
          <w:lang w:eastAsia="en-US"/>
        </w:rPr>
      </w:pPr>
      <w:r w:rsidRPr="001C1B67">
        <w:rPr>
          <w:rFonts w:eastAsia="Calibri"/>
          <w:sz w:val="22"/>
          <w:szCs w:val="22"/>
          <w:lang w:eastAsia="en-US"/>
        </w:rPr>
        <w:t>gwarancjach ubezpieczeniowych,</w:t>
      </w:r>
    </w:p>
    <w:p w:rsidR="00F776DE" w:rsidRPr="001C1B67" w:rsidRDefault="00F776DE" w:rsidP="00F776DE">
      <w:pPr>
        <w:numPr>
          <w:ilvl w:val="2"/>
          <w:numId w:val="9"/>
        </w:numPr>
        <w:autoSpaceDE w:val="0"/>
        <w:autoSpaceDN w:val="0"/>
        <w:adjustRightInd w:val="0"/>
        <w:ind w:left="709" w:hanging="283"/>
        <w:jc w:val="both"/>
        <w:rPr>
          <w:rFonts w:eastAsia="Calibri"/>
          <w:sz w:val="22"/>
          <w:szCs w:val="22"/>
          <w:lang w:eastAsia="en-US"/>
        </w:rPr>
      </w:pPr>
      <w:r w:rsidRPr="001C1B67">
        <w:rPr>
          <w:rFonts w:eastAsia="Calibri"/>
          <w:sz w:val="22"/>
          <w:szCs w:val="22"/>
          <w:lang w:eastAsia="en-US"/>
        </w:rPr>
        <w:t xml:space="preserve">poręczeniach udzielanych przez podmioty, o których mowa w art. 6b ust. 5 </w:t>
      </w:r>
      <w:proofErr w:type="spellStart"/>
      <w:r w:rsidRPr="001C1B67">
        <w:rPr>
          <w:rFonts w:eastAsia="Calibri"/>
          <w:sz w:val="22"/>
          <w:szCs w:val="22"/>
          <w:lang w:eastAsia="en-US"/>
        </w:rPr>
        <w:t>pkt</w:t>
      </w:r>
      <w:proofErr w:type="spellEnd"/>
      <w:r w:rsidRPr="001C1B67">
        <w:rPr>
          <w:rFonts w:eastAsia="Calibri"/>
          <w:sz w:val="22"/>
          <w:szCs w:val="22"/>
          <w:lang w:eastAsia="en-US"/>
        </w:rPr>
        <w:t xml:space="preserve"> 2 ustawy </w:t>
      </w:r>
      <w:r w:rsidR="00BA7453" w:rsidRPr="001C1B67">
        <w:rPr>
          <w:rFonts w:eastAsia="Calibri"/>
          <w:sz w:val="22"/>
          <w:szCs w:val="22"/>
          <w:lang w:eastAsia="en-US"/>
        </w:rPr>
        <w:br/>
      </w:r>
      <w:r w:rsidRPr="001C1B67">
        <w:rPr>
          <w:rFonts w:eastAsia="Calibri"/>
          <w:sz w:val="22"/>
          <w:szCs w:val="22"/>
          <w:lang w:eastAsia="en-US"/>
        </w:rPr>
        <w:t xml:space="preserve">z dnia 9 listopada 2000 r. o utworzeniu Polskiej Agencji Rozwoju Przedsiębiorczości (Dz. U. </w:t>
      </w:r>
      <w:r w:rsidR="006A72F6" w:rsidRPr="001C1B67">
        <w:rPr>
          <w:rFonts w:eastAsia="Calibri"/>
          <w:sz w:val="22"/>
          <w:szCs w:val="22"/>
          <w:lang w:eastAsia="en-US"/>
        </w:rPr>
        <w:br/>
      </w:r>
      <w:r w:rsidRPr="001C1B67">
        <w:rPr>
          <w:rFonts w:eastAsia="Calibri"/>
          <w:sz w:val="22"/>
          <w:szCs w:val="22"/>
          <w:lang w:eastAsia="en-US"/>
        </w:rPr>
        <w:t>z 2016 r.  poz. 359).</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1C1B67">
        <w:rPr>
          <w:rFonts w:eastAsia="Calibri"/>
          <w:color w:val="000000"/>
          <w:sz w:val="22"/>
          <w:szCs w:val="22"/>
          <w:lang w:eastAsia="en-US"/>
        </w:rPr>
        <w:t xml:space="preserve">Wadium wnoszone w pieniądzu należy wpłacić przelewem na rachunek bankowy </w:t>
      </w:r>
      <w:r w:rsidR="00A924A4" w:rsidRPr="001C1B67">
        <w:rPr>
          <w:rFonts w:eastAsia="Calibri"/>
          <w:color w:val="000000"/>
          <w:sz w:val="22"/>
          <w:szCs w:val="22"/>
          <w:lang w:eastAsia="en-US"/>
        </w:rPr>
        <w:t>Powiatowy Zespół Szpitali</w:t>
      </w:r>
      <w:r w:rsidRPr="001C1B67">
        <w:rPr>
          <w:rFonts w:eastAsia="Calibri"/>
          <w:color w:val="000000"/>
          <w:sz w:val="22"/>
          <w:szCs w:val="22"/>
          <w:lang w:eastAsia="en-US"/>
        </w:rPr>
        <w:t xml:space="preserve"> w Oleśnicy, </w:t>
      </w:r>
      <w:r w:rsidR="006A72F6" w:rsidRPr="001C1B67">
        <w:rPr>
          <w:rFonts w:eastAsia="Calibri"/>
          <w:color w:val="000000"/>
          <w:sz w:val="22"/>
          <w:szCs w:val="22"/>
          <w:lang w:eastAsia="en-US"/>
        </w:rPr>
        <w:t>Nordea Bank</w:t>
      </w:r>
      <w:r w:rsidRPr="001C1B67">
        <w:rPr>
          <w:rFonts w:eastAsia="Calibri"/>
          <w:color w:val="000000"/>
          <w:sz w:val="22"/>
          <w:szCs w:val="22"/>
          <w:lang w:eastAsia="en-US"/>
        </w:rPr>
        <w:t xml:space="preserve"> Nr </w:t>
      </w:r>
      <w:r w:rsidR="00A924A4" w:rsidRPr="001C1B67">
        <w:rPr>
          <w:rFonts w:eastAsia="Calibri"/>
          <w:color w:val="000000"/>
          <w:sz w:val="22"/>
          <w:szCs w:val="22"/>
          <w:lang w:eastAsia="en-US"/>
        </w:rPr>
        <w:t xml:space="preserve">60 1440 1156 0000 </w:t>
      </w:r>
      <w:proofErr w:type="spellStart"/>
      <w:r w:rsidR="00A924A4" w:rsidRPr="001C1B67">
        <w:rPr>
          <w:rFonts w:eastAsia="Calibri"/>
          <w:color w:val="000000"/>
          <w:sz w:val="22"/>
          <w:szCs w:val="22"/>
          <w:lang w:eastAsia="en-US"/>
        </w:rPr>
        <w:t>0000</w:t>
      </w:r>
      <w:proofErr w:type="spellEnd"/>
      <w:r w:rsidR="00A924A4" w:rsidRPr="001C1B67">
        <w:rPr>
          <w:rFonts w:eastAsia="Calibri"/>
          <w:color w:val="000000"/>
          <w:sz w:val="22"/>
          <w:szCs w:val="22"/>
          <w:lang w:eastAsia="en-US"/>
        </w:rPr>
        <w:t xml:space="preserve"> 0079 9378</w:t>
      </w:r>
      <w:r w:rsidRPr="001C1B67">
        <w:rPr>
          <w:rFonts w:eastAsia="Calibri"/>
          <w:color w:val="000000"/>
          <w:sz w:val="22"/>
          <w:szCs w:val="22"/>
          <w:lang w:eastAsia="en-US"/>
        </w:rPr>
        <w:t xml:space="preserve"> </w:t>
      </w:r>
      <w:r w:rsidRPr="001C1B67">
        <w:rPr>
          <w:rFonts w:eastAsia="Calibri"/>
          <w:bCs/>
          <w:i/>
          <w:color w:val="000000"/>
          <w:sz w:val="22"/>
          <w:szCs w:val="22"/>
          <w:lang w:eastAsia="en-US"/>
        </w:rPr>
        <w:t>z adnotacją</w:t>
      </w:r>
      <w:r w:rsidRPr="001C1B67">
        <w:rPr>
          <w:rFonts w:eastAsia="Calibri"/>
          <w:color w:val="000000"/>
          <w:sz w:val="22"/>
          <w:szCs w:val="22"/>
          <w:lang w:eastAsia="en-US"/>
        </w:rPr>
        <w:t xml:space="preserve">: </w:t>
      </w:r>
      <w:r w:rsidRPr="001C1B67">
        <w:rPr>
          <w:rFonts w:eastAsia="Calibri"/>
          <w:b/>
          <w:i/>
          <w:color w:val="000000"/>
          <w:lang w:eastAsia="en-US"/>
        </w:rPr>
        <w:t xml:space="preserve">„Wadium – przetarg: </w:t>
      </w:r>
      <w:r w:rsidR="00703756" w:rsidRPr="001C1B67">
        <w:rPr>
          <w:i/>
        </w:rPr>
        <w:t>Sprzedaż energii elektrycznej dla Powiatowego Zespołu Szpitali</w:t>
      </w:r>
      <w:r w:rsidRPr="001C1B67">
        <w:rPr>
          <w:i/>
        </w:rPr>
        <w:t xml:space="preserve"> nr sprawy</w:t>
      </w:r>
      <w:r w:rsidR="006A72F6" w:rsidRPr="001C1B67">
        <w:rPr>
          <w:i/>
        </w:rPr>
        <w:t xml:space="preserve"> PZS/PN/1</w:t>
      </w:r>
      <w:r w:rsidR="00703756" w:rsidRPr="001C1B67">
        <w:rPr>
          <w:i/>
        </w:rPr>
        <w:t>9</w:t>
      </w:r>
      <w:r w:rsidR="006A72F6" w:rsidRPr="001C1B67">
        <w:rPr>
          <w:i/>
        </w:rPr>
        <w:t>/2016</w:t>
      </w:r>
      <w:r w:rsidRPr="001C1B67">
        <w:rPr>
          <w:rFonts w:eastAsia="Calibri"/>
          <w:b/>
          <w:bCs/>
          <w:iCs/>
          <w:lang w:eastAsia="en-US"/>
        </w:rPr>
        <w:t>”.</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1C1B67">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w:t>
      </w:r>
      <w:proofErr w:type="spellStart"/>
      <w:r w:rsidRPr="001C1B67">
        <w:rPr>
          <w:rFonts w:eastAsia="Calibri"/>
          <w:sz w:val="22"/>
          <w:szCs w:val="22"/>
          <w:lang w:eastAsia="en-US"/>
        </w:rPr>
        <w:t>pkt</w:t>
      </w:r>
      <w:proofErr w:type="spellEnd"/>
      <w:r w:rsidRPr="001C1B67">
        <w:rPr>
          <w:rFonts w:eastAsia="Calibri"/>
          <w:sz w:val="22"/>
          <w:szCs w:val="22"/>
          <w:lang w:eastAsia="en-US"/>
        </w:rPr>
        <w:t xml:space="preserve"> 2 ustawy z dnia 9 listopada 2000 roku o utworzeniu Polskiej Agencji Rozwoju Przedsiębiorczości, należy </w:t>
      </w:r>
      <w:r w:rsidRPr="001C1B67">
        <w:rPr>
          <w:rFonts w:cs="Arial"/>
          <w:sz w:val="22"/>
          <w:szCs w:val="22"/>
        </w:rPr>
        <w:t>złożyć w formie oryginału w oddzielnej kopercie razem z ofertą, a kopię zaleca się dołączyć do zszytej oferty</w:t>
      </w:r>
      <w:r w:rsidRPr="001C1B67">
        <w:rPr>
          <w:rFonts w:eastAsia="Calibri"/>
          <w:sz w:val="22"/>
          <w:szCs w:val="22"/>
          <w:lang w:eastAsia="en-US"/>
        </w:rPr>
        <w:t>.</w:t>
      </w:r>
    </w:p>
    <w:p w:rsidR="00F776DE" w:rsidRPr="001C1B67" w:rsidRDefault="00F776DE" w:rsidP="00F776DE">
      <w:pPr>
        <w:ind w:right="-142"/>
        <w:jc w:val="both"/>
        <w:rPr>
          <w:i/>
          <w:sz w:val="22"/>
          <w:szCs w:val="22"/>
        </w:rPr>
      </w:pPr>
      <w:r w:rsidRPr="001C1B67">
        <w:rPr>
          <w:i/>
          <w:sz w:val="22"/>
          <w:szCs w:val="20"/>
          <w:u w:val="single"/>
        </w:rPr>
        <w:t>UWAGA:</w:t>
      </w:r>
      <w:r w:rsidRPr="001C1B67">
        <w:rPr>
          <w:i/>
          <w:sz w:val="22"/>
          <w:szCs w:val="20"/>
        </w:rPr>
        <w:t xml:space="preserve"> Z treści dokumentu wadium składanego w formie </w:t>
      </w:r>
      <w:r w:rsidRPr="001C1B67">
        <w:rPr>
          <w:i/>
          <w:sz w:val="22"/>
          <w:szCs w:val="22"/>
        </w:rPr>
        <w:t xml:space="preserve">niepieniężnej musi wynikać nieodwołalne </w:t>
      </w:r>
      <w:r w:rsidR="006A72F6" w:rsidRPr="001C1B67">
        <w:rPr>
          <w:i/>
          <w:sz w:val="22"/>
          <w:szCs w:val="22"/>
        </w:rPr>
        <w:br/>
      </w:r>
      <w:r w:rsidRPr="001C1B67">
        <w:rPr>
          <w:i/>
          <w:sz w:val="22"/>
          <w:szCs w:val="22"/>
        </w:rPr>
        <w:t xml:space="preserve">i bezwarunkowe zobowiązanie gwaranta lub poręczyciela do wypłaty Zamawiającemu pełnej kwoty wadium, na pisemne (pierwsze) żądanie Zamawiającego, w przypadku zaistnienia którejkolwiek </w:t>
      </w:r>
      <w:r w:rsidR="006A72F6" w:rsidRPr="001C1B67">
        <w:rPr>
          <w:i/>
          <w:sz w:val="22"/>
          <w:szCs w:val="22"/>
        </w:rPr>
        <w:br/>
      </w:r>
      <w:r w:rsidRPr="001C1B67">
        <w:rPr>
          <w:i/>
          <w:sz w:val="22"/>
          <w:szCs w:val="22"/>
        </w:rPr>
        <w:t xml:space="preserve">z okoliczności wskazanych w art. 46 ust. 4a i 5 ustawy </w:t>
      </w:r>
      <w:proofErr w:type="spellStart"/>
      <w:r w:rsidRPr="001C1B67">
        <w:rPr>
          <w:i/>
          <w:sz w:val="22"/>
          <w:szCs w:val="22"/>
        </w:rPr>
        <w:t>Pzp</w:t>
      </w:r>
      <w:proofErr w:type="spellEnd"/>
      <w:r w:rsidRPr="001C1B67">
        <w:rPr>
          <w:i/>
          <w:sz w:val="22"/>
          <w:szCs w:val="22"/>
        </w:rPr>
        <w:t xml:space="preserve">. Dokument ten musi również zawierać termin obowiązywania poręczenia lub gwarancji, przy czym termin ten nie może być krótszy niż termin związania ofertą. </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Wadium musi być wniesione najpóźniej do wyznaczonego terminu składania ofert.</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Wniesienie wadium w pieniądzu będzie skuteczne, jeżeli w podanym terminie znajdzie się na     rachunku bankowym Zamawiającego.</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Zamawiający zwraca niezwłocznie wadium, na wniosek Wykonawcy, który wycofał ofertę przed upływem terminu składania ofert.</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Pr="001C1B67"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1C1B67">
        <w:rPr>
          <w:rFonts w:eastAsia="Calibri"/>
          <w:sz w:val="22"/>
          <w:szCs w:val="22"/>
          <w:lang w:eastAsia="en-US"/>
        </w:rPr>
        <w:t xml:space="preserve">Zamawiający zatrzymuje wadium wraz z odsetkami, jeżeli Wykonawca w odpowiedzi na wezwanie, o którym mowa w art. 26 ust. 3 ustawy </w:t>
      </w:r>
      <w:proofErr w:type="spellStart"/>
      <w:r w:rsidRPr="001C1B67">
        <w:rPr>
          <w:rFonts w:eastAsia="Calibri"/>
          <w:sz w:val="22"/>
          <w:szCs w:val="22"/>
          <w:lang w:eastAsia="en-US"/>
        </w:rPr>
        <w:t>Pzp</w:t>
      </w:r>
      <w:proofErr w:type="spellEnd"/>
      <w:r w:rsidRPr="001C1B67">
        <w:rPr>
          <w:rFonts w:eastAsia="Calibri"/>
          <w:sz w:val="22"/>
          <w:szCs w:val="22"/>
          <w:lang w:eastAsia="en-US"/>
        </w:rPr>
        <w:t xml:space="preserve">., z przyczyn leżących po jego stronie nie złożył dokumentów lub oświadczeń, o których mowa w art. 25 ust. 1 ustawy </w:t>
      </w:r>
      <w:proofErr w:type="spellStart"/>
      <w:r w:rsidRPr="001C1B67">
        <w:rPr>
          <w:rFonts w:eastAsia="Calibri"/>
          <w:sz w:val="22"/>
          <w:szCs w:val="22"/>
          <w:lang w:eastAsia="en-US"/>
        </w:rPr>
        <w:t>Pzp</w:t>
      </w:r>
      <w:proofErr w:type="spellEnd"/>
      <w:r w:rsidRPr="001C1B67">
        <w:rPr>
          <w:rFonts w:eastAsia="Calibri"/>
          <w:sz w:val="22"/>
          <w:szCs w:val="22"/>
          <w:lang w:eastAsia="en-US"/>
        </w:rPr>
        <w:t xml:space="preserve">.,  pełnomocnictw, listy podmiotów należących do tej samej grupy kapitałowej, o której mowa w art. 24 ust. 2 </w:t>
      </w:r>
      <w:proofErr w:type="spellStart"/>
      <w:r w:rsidRPr="001C1B67">
        <w:rPr>
          <w:rFonts w:eastAsia="Calibri"/>
          <w:sz w:val="22"/>
          <w:szCs w:val="22"/>
          <w:lang w:eastAsia="en-US"/>
        </w:rPr>
        <w:t>pkt</w:t>
      </w:r>
      <w:proofErr w:type="spellEnd"/>
      <w:r w:rsidRPr="001C1B67">
        <w:rPr>
          <w:rFonts w:eastAsia="Calibri"/>
          <w:sz w:val="22"/>
          <w:szCs w:val="22"/>
          <w:lang w:eastAsia="en-US"/>
        </w:rPr>
        <w:t xml:space="preserve"> 5 ustawy </w:t>
      </w:r>
      <w:proofErr w:type="spellStart"/>
      <w:r w:rsidRPr="001C1B67">
        <w:rPr>
          <w:rFonts w:eastAsia="Calibri"/>
          <w:sz w:val="22"/>
          <w:szCs w:val="22"/>
          <w:lang w:eastAsia="en-US"/>
        </w:rPr>
        <w:t>Pzp</w:t>
      </w:r>
      <w:proofErr w:type="spellEnd"/>
      <w:r w:rsidRPr="001C1B67">
        <w:rPr>
          <w:rFonts w:eastAsia="Calibri"/>
          <w:sz w:val="22"/>
          <w:szCs w:val="22"/>
          <w:lang w:eastAsia="en-US"/>
        </w:rPr>
        <w:t xml:space="preserve"> lub informacji o tym, że nie należy do grupy kapitałowej, lub nie wyraził zgody na poprawienie omyłki, o której mowa w art.87 ust.2 </w:t>
      </w:r>
      <w:proofErr w:type="spellStart"/>
      <w:r w:rsidRPr="001C1B67">
        <w:rPr>
          <w:rFonts w:eastAsia="Calibri"/>
          <w:sz w:val="22"/>
          <w:szCs w:val="22"/>
          <w:lang w:eastAsia="en-US"/>
        </w:rPr>
        <w:t>pkt</w:t>
      </w:r>
      <w:proofErr w:type="spellEnd"/>
      <w:r w:rsidRPr="001C1B67">
        <w:rPr>
          <w:rFonts w:eastAsia="Calibri"/>
          <w:sz w:val="22"/>
          <w:szCs w:val="22"/>
          <w:lang w:eastAsia="en-US"/>
        </w:rPr>
        <w:t xml:space="preserve"> 3, co powodowało brak możliwości wybrania oferty złożonej przez wykonawcę, jako najkorzystniejszej. </w:t>
      </w:r>
    </w:p>
    <w:p w:rsidR="00F776DE" w:rsidRPr="001C1B67"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Zamawiający zatrzymuje wadium wraz z odsetkami, jeżeli wykonawca, którego oferta została wybrana:</w:t>
      </w:r>
    </w:p>
    <w:p w:rsidR="00F776DE" w:rsidRPr="001C1B67" w:rsidRDefault="00F776DE" w:rsidP="00F776DE">
      <w:pPr>
        <w:numPr>
          <w:ilvl w:val="0"/>
          <w:numId w:val="56"/>
        </w:numPr>
        <w:autoSpaceDE w:val="0"/>
        <w:autoSpaceDN w:val="0"/>
        <w:adjustRightInd w:val="0"/>
        <w:jc w:val="both"/>
        <w:rPr>
          <w:rFonts w:eastAsia="Calibri"/>
          <w:sz w:val="22"/>
          <w:szCs w:val="22"/>
          <w:lang w:eastAsia="en-US"/>
        </w:rPr>
      </w:pPr>
      <w:r w:rsidRPr="001C1B67">
        <w:rPr>
          <w:rFonts w:eastAsia="Calibri"/>
          <w:sz w:val="22"/>
          <w:szCs w:val="22"/>
          <w:lang w:eastAsia="en-US"/>
        </w:rPr>
        <w:t>odmówił podpisania umowy w sprawie zamówienia publicznego na warunkach określonych w ofercie,</w:t>
      </w:r>
    </w:p>
    <w:p w:rsidR="00F776DE" w:rsidRPr="001C1B67" w:rsidRDefault="00F776DE" w:rsidP="00F776DE">
      <w:pPr>
        <w:numPr>
          <w:ilvl w:val="0"/>
          <w:numId w:val="56"/>
        </w:numPr>
        <w:autoSpaceDE w:val="0"/>
        <w:autoSpaceDN w:val="0"/>
        <w:adjustRightInd w:val="0"/>
        <w:ind w:left="709" w:hanging="425"/>
        <w:jc w:val="both"/>
        <w:rPr>
          <w:rFonts w:eastAsia="Calibri"/>
          <w:sz w:val="22"/>
          <w:szCs w:val="22"/>
          <w:lang w:eastAsia="en-US"/>
        </w:rPr>
      </w:pPr>
      <w:r w:rsidRPr="001C1B67">
        <w:rPr>
          <w:rFonts w:eastAsia="Calibri"/>
          <w:sz w:val="22"/>
          <w:szCs w:val="22"/>
          <w:lang w:eastAsia="en-US"/>
        </w:rPr>
        <w:t>nie wniósł wymaganego zabezpieczenia należytego wykonania umowy;</w:t>
      </w:r>
    </w:p>
    <w:p w:rsidR="00F776DE" w:rsidRPr="001C1B67" w:rsidRDefault="00F776DE" w:rsidP="00F776DE">
      <w:pPr>
        <w:numPr>
          <w:ilvl w:val="0"/>
          <w:numId w:val="56"/>
        </w:numPr>
        <w:autoSpaceDE w:val="0"/>
        <w:autoSpaceDN w:val="0"/>
        <w:adjustRightInd w:val="0"/>
        <w:ind w:left="567" w:hanging="283"/>
        <w:jc w:val="both"/>
        <w:rPr>
          <w:rFonts w:eastAsia="Calibri"/>
          <w:sz w:val="22"/>
          <w:szCs w:val="22"/>
          <w:lang w:eastAsia="en-US"/>
        </w:rPr>
      </w:pPr>
      <w:r w:rsidRPr="001C1B67">
        <w:rPr>
          <w:rFonts w:eastAsia="Calibri"/>
          <w:sz w:val="22"/>
          <w:szCs w:val="22"/>
          <w:lang w:eastAsia="en-US"/>
        </w:rPr>
        <w:t>zawarcie umowy w sprawie zamówienia publicznego stało się niemożliwe z przyczyn leżących po stronie wykonawcy.</w:t>
      </w:r>
    </w:p>
    <w:p w:rsidR="00F776DE" w:rsidRPr="001C1B67"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1C1B67">
        <w:rPr>
          <w:rFonts w:eastAsia="Calibri"/>
          <w:sz w:val="22"/>
          <w:szCs w:val="22"/>
          <w:lang w:eastAsia="en-US"/>
        </w:rPr>
        <w:t xml:space="preserve">W zakresie wadium obowiązują uregulowania zawarte w art. 45 i 46 ustawy </w:t>
      </w:r>
      <w:proofErr w:type="spellStart"/>
      <w:r w:rsidRPr="001C1B67">
        <w:rPr>
          <w:rFonts w:eastAsia="Calibri"/>
          <w:sz w:val="22"/>
          <w:szCs w:val="22"/>
          <w:lang w:eastAsia="en-US"/>
        </w:rPr>
        <w:t>Pzp</w:t>
      </w:r>
      <w:proofErr w:type="spellEnd"/>
      <w:r w:rsidRPr="001C1B67">
        <w:rPr>
          <w:rFonts w:eastAsia="Calibri"/>
          <w:sz w:val="22"/>
          <w:szCs w:val="22"/>
          <w:lang w:eastAsia="en-US"/>
        </w:rPr>
        <w:t>.</w:t>
      </w:r>
    </w:p>
    <w:bookmarkEnd w:id="95"/>
    <w:bookmarkEnd w:id="96"/>
    <w:bookmarkEnd w:id="97"/>
    <w:p w:rsidR="00F776DE" w:rsidRPr="001C1B67"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1C1B67">
              <w:rPr>
                <w:rFonts w:ascii="Times New Roman" w:hAnsi="Times New Roman"/>
              </w:rPr>
              <w:t>ROZDZIAŁ XVI.   TERMIN ZWIĄZANIA OFERTĄ</w:t>
            </w:r>
            <w:bookmarkEnd w:id="98"/>
            <w:bookmarkEnd w:id="99"/>
            <w:bookmarkEnd w:id="100"/>
            <w:bookmarkEnd w:id="101"/>
            <w:bookmarkEnd w:id="102"/>
            <w:bookmarkEnd w:id="103"/>
          </w:p>
        </w:tc>
      </w:tr>
    </w:tbl>
    <w:p w:rsidR="00F776DE" w:rsidRPr="001C1B67" w:rsidRDefault="00F776DE" w:rsidP="00F776DE">
      <w:pPr>
        <w:tabs>
          <w:tab w:val="left" w:pos="142"/>
        </w:tabs>
        <w:suppressAutoHyphens/>
        <w:jc w:val="both"/>
        <w:rPr>
          <w:b/>
          <w:sz w:val="22"/>
          <w:szCs w:val="22"/>
        </w:rPr>
      </w:pPr>
    </w:p>
    <w:p w:rsidR="00F776DE" w:rsidRPr="001C1B67" w:rsidRDefault="00F776DE" w:rsidP="00F776DE">
      <w:pPr>
        <w:widowControl w:val="0"/>
        <w:numPr>
          <w:ilvl w:val="0"/>
          <w:numId w:val="11"/>
        </w:numPr>
        <w:suppressAutoHyphens/>
        <w:ind w:left="426" w:hanging="426"/>
        <w:jc w:val="both"/>
        <w:rPr>
          <w:sz w:val="22"/>
          <w:szCs w:val="22"/>
        </w:rPr>
      </w:pPr>
      <w:r w:rsidRPr="001C1B67">
        <w:rPr>
          <w:sz w:val="22"/>
          <w:szCs w:val="22"/>
        </w:rPr>
        <w:t>Wykonawca jest związany ofertą 30 dni. Bieg terminu związania ofertą rozpoczyna się wraz</w:t>
      </w:r>
      <w:r w:rsidRPr="001C1B67">
        <w:rPr>
          <w:sz w:val="22"/>
          <w:szCs w:val="22"/>
        </w:rPr>
        <w:br/>
        <w:t>z upływem terminu składania ofert.</w:t>
      </w:r>
    </w:p>
    <w:p w:rsidR="00F776DE" w:rsidRPr="001C1B67" w:rsidRDefault="00F776DE" w:rsidP="00F776DE">
      <w:pPr>
        <w:widowControl w:val="0"/>
        <w:numPr>
          <w:ilvl w:val="0"/>
          <w:numId w:val="11"/>
        </w:numPr>
        <w:suppressAutoHyphens/>
        <w:ind w:left="426" w:hanging="426"/>
        <w:jc w:val="both"/>
        <w:rPr>
          <w:sz w:val="22"/>
          <w:szCs w:val="22"/>
        </w:rPr>
      </w:pPr>
      <w:r w:rsidRPr="001C1B67">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1C1B67" w:rsidRDefault="00F776DE" w:rsidP="00F776DE">
      <w:pPr>
        <w:widowControl w:val="0"/>
        <w:numPr>
          <w:ilvl w:val="0"/>
          <w:numId w:val="11"/>
        </w:numPr>
        <w:suppressAutoHyphens/>
        <w:ind w:left="426" w:hanging="426"/>
        <w:jc w:val="both"/>
        <w:rPr>
          <w:sz w:val="22"/>
          <w:szCs w:val="22"/>
        </w:rPr>
      </w:pPr>
      <w:r w:rsidRPr="001C1B67">
        <w:rPr>
          <w:sz w:val="22"/>
          <w:szCs w:val="22"/>
        </w:rPr>
        <w:t>Odmowa wyrażenia zgody na przedłużenie terminu związania ofertą nie powoduje utraty wadium.</w:t>
      </w:r>
    </w:p>
    <w:p w:rsidR="00F776DE" w:rsidRPr="001C1B67" w:rsidRDefault="00F776DE" w:rsidP="00F776DE">
      <w:pPr>
        <w:widowControl w:val="0"/>
        <w:numPr>
          <w:ilvl w:val="0"/>
          <w:numId w:val="11"/>
        </w:numPr>
        <w:suppressAutoHyphens/>
        <w:ind w:left="426" w:hanging="426"/>
        <w:jc w:val="both"/>
        <w:rPr>
          <w:sz w:val="22"/>
          <w:szCs w:val="22"/>
        </w:rPr>
      </w:pPr>
      <w:r w:rsidRPr="001C1B67">
        <w:rPr>
          <w:rFonts w:eastAsia="Calibri"/>
          <w:iCs/>
          <w:sz w:val="22"/>
          <w:szCs w:val="22"/>
        </w:rPr>
        <w:t>Przedłużenie terminu związania ofertą jest dopuszczalne tylko z jednoczesnym</w:t>
      </w:r>
      <w:r w:rsidRPr="001C1B67">
        <w:rPr>
          <w:sz w:val="22"/>
          <w:szCs w:val="22"/>
        </w:rPr>
        <w:t xml:space="preserve"> </w:t>
      </w:r>
      <w:r w:rsidRPr="001C1B67">
        <w:rPr>
          <w:rFonts w:eastAsia="Calibri"/>
          <w:iCs/>
          <w:sz w:val="22"/>
          <w:szCs w:val="22"/>
        </w:rPr>
        <w:t>przedłużeniem okresu ważności wadium albo, jeżeli nie jest to możliwie, z</w:t>
      </w:r>
      <w:r w:rsidRPr="001C1B67">
        <w:rPr>
          <w:sz w:val="22"/>
          <w:szCs w:val="22"/>
        </w:rPr>
        <w:t xml:space="preserve"> </w:t>
      </w:r>
      <w:r w:rsidRPr="001C1B67">
        <w:rPr>
          <w:rFonts w:eastAsia="Calibri"/>
          <w:iCs/>
          <w:sz w:val="22"/>
          <w:szCs w:val="22"/>
        </w:rPr>
        <w:t>wniesieniem nowego wadium na przedłużony okres związania ofertą. Jeżeli</w:t>
      </w:r>
      <w:r w:rsidRPr="001C1B67">
        <w:rPr>
          <w:sz w:val="22"/>
          <w:szCs w:val="22"/>
        </w:rPr>
        <w:t xml:space="preserve"> </w:t>
      </w:r>
      <w:r w:rsidRPr="001C1B67">
        <w:rPr>
          <w:rFonts w:eastAsia="Calibri"/>
          <w:iCs/>
          <w:sz w:val="22"/>
          <w:szCs w:val="22"/>
        </w:rPr>
        <w:t>przedłużenie terminu związania ofertą dokonywane jest po wyborze oferty</w:t>
      </w:r>
      <w:r w:rsidRPr="001C1B67">
        <w:rPr>
          <w:sz w:val="22"/>
          <w:szCs w:val="22"/>
        </w:rPr>
        <w:t xml:space="preserve"> </w:t>
      </w:r>
      <w:r w:rsidRPr="001C1B67">
        <w:rPr>
          <w:rFonts w:eastAsia="Calibri"/>
          <w:iCs/>
          <w:sz w:val="22"/>
          <w:szCs w:val="22"/>
        </w:rPr>
        <w:t>najkorzystniejszej, obowiązek wniesienia nowego wadium lub jego przedłużenia</w:t>
      </w:r>
      <w:r w:rsidRPr="001C1B67">
        <w:rPr>
          <w:sz w:val="22"/>
          <w:szCs w:val="22"/>
        </w:rPr>
        <w:t xml:space="preserve"> </w:t>
      </w:r>
      <w:r w:rsidRPr="001C1B67">
        <w:rPr>
          <w:rFonts w:eastAsia="Calibri"/>
          <w:iCs/>
          <w:sz w:val="22"/>
          <w:szCs w:val="22"/>
        </w:rPr>
        <w:t>dotyczy jedynie wykonawcy, którego oferta została wybrana jako najkorzystniejsza</w:t>
      </w:r>
      <w:r w:rsidRPr="001C1B67">
        <w:rPr>
          <w:rFonts w:eastAsia="Calibri"/>
          <w:iCs/>
        </w:rPr>
        <w:t>.</w:t>
      </w:r>
    </w:p>
    <w:p w:rsidR="00F776DE" w:rsidRPr="001C1B67"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1C1B67">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1C1B67" w:rsidRDefault="00F776DE" w:rsidP="00F776DE">
      <w:pPr>
        <w:jc w:val="both"/>
        <w:rPr>
          <w:b/>
          <w:sz w:val="22"/>
          <w:szCs w:val="22"/>
        </w:rPr>
      </w:pPr>
    </w:p>
    <w:p w:rsidR="00F776DE" w:rsidRPr="001C1B67" w:rsidRDefault="00F776DE" w:rsidP="00F776DE">
      <w:pPr>
        <w:numPr>
          <w:ilvl w:val="0"/>
          <w:numId w:val="24"/>
        </w:numPr>
        <w:ind w:left="426" w:hanging="426"/>
        <w:jc w:val="both"/>
        <w:rPr>
          <w:sz w:val="22"/>
          <w:szCs w:val="22"/>
        </w:rPr>
      </w:pPr>
      <w:r w:rsidRPr="001C1B67">
        <w:rPr>
          <w:sz w:val="22"/>
          <w:szCs w:val="22"/>
        </w:rPr>
        <w:t>Wymagania podstawowe:</w:t>
      </w:r>
    </w:p>
    <w:p w:rsidR="00F776DE" w:rsidRPr="001C1B67" w:rsidRDefault="00F776DE" w:rsidP="00F776DE">
      <w:pPr>
        <w:numPr>
          <w:ilvl w:val="0"/>
          <w:numId w:val="25"/>
        </w:numPr>
        <w:ind w:left="709" w:hanging="283"/>
        <w:jc w:val="both"/>
        <w:rPr>
          <w:sz w:val="22"/>
          <w:szCs w:val="22"/>
        </w:rPr>
      </w:pPr>
      <w:r w:rsidRPr="001C1B67">
        <w:rPr>
          <w:sz w:val="22"/>
          <w:szCs w:val="22"/>
        </w:rPr>
        <w:t>Wykonawca może złożyć tylko jedną ofertę,</w:t>
      </w:r>
    </w:p>
    <w:p w:rsidR="00F776DE" w:rsidRPr="001C1B67" w:rsidRDefault="00F776DE" w:rsidP="00F776DE">
      <w:pPr>
        <w:numPr>
          <w:ilvl w:val="0"/>
          <w:numId w:val="25"/>
        </w:numPr>
        <w:ind w:left="709" w:hanging="283"/>
        <w:jc w:val="both"/>
        <w:rPr>
          <w:sz w:val="22"/>
          <w:szCs w:val="22"/>
        </w:rPr>
      </w:pPr>
      <w:r w:rsidRPr="001C1B67">
        <w:rPr>
          <w:sz w:val="22"/>
          <w:szCs w:val="22"/>
        </w:rPr>
        <w:t>Ofertę stanowi wypełniony druk „Oferta” z wypełnionymi załącznikami i wymaganymi dokumentami, zaświadczeniami i oświadczeniami,</w:t>
      </w:r>
    </w:p>
    <w:p w:rsidR="00F776DE" w:rsidRPr="001C1B67" w:rsidRDefault="00F776DE" w:rsidP="00F776DE">
      <w:pPr>
        <w:numPr>
          <w:ilvl w:val="0"/>
          <w:numId w:val="25"/>
        </w:numPr>
        <w:ind w:left="709" w:hanging="283"/>
        <w:jc w:val="both"/>
        <w:rPr>
          <w:sz w:val="22"/>
          <w:szCs w:val="22"/>
        </w:rPr>
      </w:pPr>
      <w:r w:rsidRPr="001C1B67">
        <w:rPr>
          <w:sz w:val="22"/>
          <w:szCs w:val="22"/>
        </w:rPr>
        <w:t>Wykonawca ponosi wszelkie koszty przygotowania oferty,</w:t>
      </w:r>
    </w:p>
    <w:p w:rsidR="00F776DE" w:rsidRPr="001C1B67" w:rsidRDefault="00F776DE" w:rsidP="00F776DE">
      <w:pPr>
        <w:numPr>
          <w:ilvl w:val="0"/>
          <w:numId w:val="25"/>
        </w:numPr>
        <w:ind w:left="709" w:hanging="283"/>
        <w:jc w:val="both"/>
        <w:rPr>
          <w:sz w:val="22"/>
          <w:szCs w:val="22"/>
        </w:rPr>
      </w:pPr>
      <w:r w:rsidRPr="001C1B67">
        <w:rPr>
          <w:sz w:val="22"/>
          <w:szCs w:val="22"/>
        </w:rPr>
        <w:t>Oferta wraz ze stanowiącymi jej integralną część załącznikami musi być sporządzona przez Wykonawcę ściśle według postanowień niniejszej SIWZ.</w:t>
      </w:r>
    </w:p>
    <w:p w:rsidR="00F776DE" w:rsidRPr="001C1B67" w:rsidRDefault="00F776DE" w:rsidP="00F776DE">
      <w:pPr>
        <w:jc w:val="both"/>
        <w:rPr>
          <w:sz w:val="22"/>
          <w:szCs w:val="22"/>
        </w:rPr>
      </w:pPr>
    </w:p>
    <w:p w:rsidR="00F776DE" w:rsidRPr="001C1B67" w:rsidRDefault="00F776DE" w:rsidP="00F776DE">
      <w:pPr>
        <w:numPr>
          <w:ilvl w:val="0"/>
          <w:numId w:val="24"/>
        </w:numPr>
        <w:ind w:left="426" w:hanging="426"/>
        <w:jc w:val="both"/>
        <w:rPr>
          <w:sz w:val="22"/>
          <w:szCs w:val="22"/>
        </w:rPr>
      </w:pPr>
      <w:r w:rsidRPr="001C1B67">
        <w:rPr>
          <w:sz w:val="22"/>
          <w:szCs w:val="22"/>
        </w:rPr>
        <w:t>Forma oferty</w:t>
      </w:r>
    </w:p>
    <w:p w:rsidR="00F776DE" w:rsidRPr="001C1B67" w:rsidRDefault="00F776DE" w:rsidP="00F776DE">
      <w:pPr>
        <w:numPr>
          <w:ilvl w:val="0"/>
          <w:numId w:val="28"/>
        </w:numPr>
        <w:ind w:hanging="294"/>
        <w:jc w:val="both"/>
        <w:rPr>
          <w:sz w:val="22"/>
          <w:szCs w:val="22"/>
        </w:rPr>
      </w:pPr>
      <w:r w:rsidRPr="001C1B67">
        <w:rPr>
          <w:sz w:val="22"/>
          <w:szCs w:val="22"/>
        </w:rPr>
        <w:t>Oferta musi być napisana w języku polskim, na komputerze, maszynie do pisania lub ręcznie długopisem (czytelnie) bądź niezmywalnym atramentem;</w:t>
      </w:r>
    </w:p>
    <w:p w:rsidR="00F776DE" w:rsidRPr="001C1B67" w:rsidRDefault="00F776DE" w:rsidP="00F776DE">
      <w:pPr>
        <w:numPr>
          <w:ilvl w:val="0"/>
          <w:numId w:val="28"/>
        </w:numPr>
        <w:ind w:hanging="294"/>
        <w:jc w:val="both"/>
        <w:rPr>
          <w:sz w:val="22"/>
          <w:szCs w:val="22"/>
        </w:rPr>
      </w:pPr>
      <w:r w:rsidRPr="001C1B67">
        <w:rPr>
          <w:sz w:val="22"/>
          <w:szCs w:val="22"/>
        </w:rPr>
        <w:t>Oferta musi być podpisana przez osoby upoważnione do reprezentowania Wykonawcy (Wykonawców wspólnie ubiegających się o udzielenie zamówienia). Oznacza to, iż jeżeli z dokumentu(ów) określającego(</w:t>
      </w:r>
      <w:proofErr w:type="spellStart"/>
      <w:r w:rsidRPr="001C1B67">
        <w:rPr>
          <w:sz w:val="22"/>
          <w:szCs w:val="22"/>
        </w:rPr>
        <w:t>ych</w:t>
      </w:r>
      <w:proofErr w:type="spellEnd"/>
      <w:r w:rsidRPr="001C1B67">
        <w:rPr>
          <w:sz w:val="22"/>
          <w:szCs w:val="22"/>
        </w:rPr>
        <w:t>) status prawny Wykonawcy(ów) lub pełnomocnictwa (pełnomocnictw) wynika, iż do reprezentowania Wykonawcy(ów) upoważnionych jest łącznie kilka osób dokumenty wchodzące w skład oferty muszą być podpisane przez wszystkie te osoby;</w:t>
      </w:r>
    </w:p>
    <w:p w:rsidR="00F776DE" w:rsidRPr="001C1B67" w:rsidRDefault="00F776DE" w:rsidP="00F776DE">
      <w:pPr>
        <w:numPr>
          <w:ilvl w:val="0"/>
          <w:numId w:val="28"/>
        </w:numPr>
        <w:ind w:hanging="294"/>
        <w:jc w:val="both"/>
        <w:rPr>
          <w:sz w:val="22"/>
          <w:szCs w:val="22"/>
        </w:rPr>
      </w:pPr>
      <w:r w:rsidRPr="001C1B67">
        <w:rPr>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1C1B67" w:rsidRDefault="00F776DE" w:rsidP="00F776DE">
      <w:pPr>
        <w:numPr>
          <w:ilvl w:val="0"/>
          <w:numId w:val="28"/>
        </w:numPr>
        <w:ind w:hanging="294"/>
        <w:jc w:val="both"/>
        <w:rPr>
          <w:sz w:val="22"/>
          <w:szCs w:val="22"/>
        </w:rPr>
      </w:pPr>
      <w:r w:rsidRPr="001C1B67">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1C1B67" w:rsidRDefault="00F776DE" w:rsidP="00F776DE">
      <w:pPr>
        <w:numPr>
          <w:ilvl w:val="0"/>
          <w:numId w:val="28"/>
        </w:numPr>
        <w:ind w:hanging="294"/>
        <w:jc w:val="both"/>
        <w:rPr>
          <w:sz w:val="22"/>
          <w:szCs w:val="22"/>
        </w:rPr>
      </w:pPr>
      <w:r w:rsidRPr="001C1B67">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1C1B67" w:rsidRDefault="00F776DE" w:rsidP="00F776DE">
      <w:pPr>
        <w:numPr>
          <w:ilvl w:val="0"/>
          <w:numId w:val="28"/>
        </w:numPr>
        <w:ind w:hanging="294"/>
        <w:jc w:val="both"/>
        <w:rPr>
          <w:sz w:val="22"/>
          <w:szCs w:val="22"/>
        </w:rPr>
      </w:pPr>
      <w:r w:rsidRPr="001C1B67">
        <w:rPr>
          <w:sz w:val="22"/>
          <w:szCs w:val="22"/>
        </w:rPr>
        <w:t>Wykonawca poniesie wszelkie koszty związane z przygotowaniem i przedłożeniem ofert;</w:t>
      </w:r>
    </w:p>
    <w:p w:rsidR="00F776DE" w:rsidRPr="001C1B67" w:rsidRDefault="00F776DE" w:rsidP="00F776DE">
      <w:pPr>
        <w:numPr>
          <w:ilvl w:val="0"/>
          <w:numId w:val="28"/>
        </w:numPr>
        <w:ind w:hanging="294"/>
        <w:jc w:val="both"/>
        <w:rPr>
          <w:sz w:val="22"/>
          <w:szCs w:val="22"/>
        </w:rPr>
      </w:pPr>
      <w:r w:rsidRPr="001C1B67">
        <w:rPr>
          <w:sz w:val="22"/>
          <w:szCs w:val="22"/>
        </w:rPr>
        <w:t xml:space="preserve">Wskazane dokumenty mogą być doręczone w formie oryginałów lub kserokopii opatrzonych klauzulą – za zgodność z oryginałem – i poświadczone parafką z imienną pieczątką Wykonawcy bądź czytelnym podpisem na zasadach określonych w rozdz. XII </w:t>
      </w:r>
      <w:proofErr w:type="spellStart"/>
      <w:r w:rsidRPr="001C1B67">
        <w:rPr>
          <w:sz w:val="22"/>
          <w:szCs w:val="22"/>
        </w:rPr>
        <w:t>pkt</w:t>
      </w:r>
      <w:proofErr w:type="spellEnd"/>
      <w:r w:rsidRPr="001C1B67">
        <w:rPr>
          <w:sz w:val="22"/>
          <w:szCs w:val="22"/>
        </w:rPr>
        <w:t xml:space="preserve"> 11 SIWZ;</w:t>
      </w:r>
    </w:p>
    <w:p w:rsidR="00F776DE" w:rsidRPr="001C1B67" w:rsidRDefault="00F776DE" w:rsidP="00F776DE">
      <w:pPr>
        <w:numPr>
          <w:ilvl w:val="0"/>
          <w:numId w:val="28"/>
        </w:numPr>
        <w:ind w:hanging="294"/>
        <w:jc w:val="both"/>
        <w:rPr>
          <w:sz w:val="22"/>
          <w:szCs w:val="22"/>
        </w:rPr>
      </w:pPr>
      <w:r w:rsidRPr="001C1B67">
        <w:rPr>
          <w:sz w:val="22"/>
          <w:szCs w:val="22"/>
        </w:rPr>
        <w:t>Dokumenty sporządzone w języku obcym należ złożyć wraz z tłumaczeniem na język polski, poświadczone przez tłumacza przysięgłego i Wykonawcę;</w:t>
      </w:r>
    </w:p>
    <w:p w:rsidR="00F776DE" w:rsidRPr="001C1B67" w:rsidRDefault="00F776DE" w:rsidP="00F776DE">
      <w:pPr>
        <w:numPr>
          <w:ilvl w:val="0"/>
          <w:numId w:val="28"/>
        </w:numPr>
        <w:ind w:hanging="294"/>
        <w:jc w:val="both"/>
        <w:rPr>
          <w:sz w:val="22"/>
          <w:szCs w:val="22"/>
        </w:rPr>
      </w:pPr>
      <w:r w:rsidRPr="001C1B67">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1C1B67" w:rsidRDefault="00F776DE" w:rsidP="00F776DE">
      <w:pPr>
        <w:numPr>
          <w:ilvl w:val="0"/>
          <w:numId w:val="24"/>
        </w:numPr>
        <w:ind w:left="426" w:hanging="426"/>
        <w:jc w:val="both"/>
        <w:rPr>
          <w:b/>
          <w:sz w:val="22"/>
          <w:szCs w:val="22"/>
          <w:u w:val="single"/>
        </w:rPr>
      </w:pPr>
      <w:r w:rsidRPr="001C1B67">
        <w:rPr>
          <w:b/>
          <w:sz w:val="22"/>
          <w:szCs w:val="22"/>
          <w:u w:val="single"/>
        </w:rPr>
        <w:t>Zawartość oferty zgodna z poniższą kolejnością:</w:t>
      </w:r>
    </w:p>
    <w:p w:rsidR="00F776DE" w:rsidRPr="001C1B67" w:rsidRDefault="00F776DE" w:rsidP="00F776DE">
      <w:pPr>
        <w:numPr>
          <w:ilvl w:val="0"/>
          <w:numId w:val="29"/>
        </w:numPr>
        <w:ind w:hanging="294"/>
        <w:jc w:val="both"/>
        <w:rPr>
          <w:b/>
          <w:sz w:val="22"/>
          <w:szCs w:val="22"/>
        </w:rPr>
      </w:pPr>
      <w:r w:rsidRPr="001C1B67">
        <w:rPr>
          <w:sz w:val="22"/>
          <w:szCs w:val="22"/>
        </w:rPr>
        <w:t xml:space="preserve">Wypełniony formularz oferty, który należy sporządzić ściśle wg wzoru formularza stanowiącego </w:t>
      </w:r>
      <w:r w:rsidRPr="001C1B67">
        <w:rPr>
          <w:i/>
          <w:sz w:val="22"/>
          <w:szCs w:val="22"/>
        </w:rPr>
        <w:t>załącznik nr 1 do SIWZ</w:t>
      </w:r>
      <w:r w:rsidRPr="001C1B67">
        <w:rPr>
          <w:sz w:val="22"/>
          <w:szCs w:val="22"/>
        </w:rPr>
        <w:t>. Formularz musi być podpisany przez osobę/osoby uprawnione do składania oświadczeń woli w zakresie praw i obowiązków majątkowych Wykonawcy;</w:t>
      </w:r>
    </w:p>
    <w:p w:rsidR="00F776DE" w:rsidRPr="001C1B67" w:rsidRDefault="00F776DE" w:rsidP="00F776DE">
      <w:pPr>
        <w:numPr>
          <w:ilvl w:val="0"/>
          <w:numId w:val="29"/>
        </w:numPr>
        <w:ind w:hanging="294"/>
        <w:jc w:val="both"/>
        <w:rPr>
          <w:b/>
          <w:sz w:val="22"/>
          <w:szCs w:val="22"/>
        </w:rPr>
      </w:pPr>
      <w:r w:rsidRPr="001C1B67">
        <w:rPr>
          <w:sz w:val="22"/>
          <w:szCs w:val="22"/>
        </w:rPr>
        <w:t xml:space="preserve">Oświadczenie Wykonawcy o spełnianiu warunków udziału w postępowaniu, sporządzone na podstawie wzoru stanowiącego </w:t>
      </w:r>
      <w:r w:rsidRPr="001C1B67">
        <w:rPr>
          <w:i/>
          <w:sz w:val="22"/>
          <w:szCs w:val="22"/>
        </w:rPr>
        <w:t>załącznik nr 2 do SIWZ</w:t>
      </w:r>
      <w:r w:rsidRPr="001C1B67">
        <w:rPr>
          <w:sz w:val="22"/>
          <w:szCs w:val="22"/>
        </w:rPr>
        <w:t>;</w:t>
      </w:r>
    </w:p>
    <w:p w:rsidR="00F776DE" w:rsidRPr="001C1B67" w:rsidRDefault="00F776DE" w:rsidP="00F776DE">
      <w:pPr>
        <w:numPr>
          <w:ilvl w:val="0"/>
          <w:numId w:val="29"/>
        </w:numPr>
        <w:ind w:hanging="294"/>
        <w:jc w:val="both"/>
        <w:rPr>
          <w:sz w:val="22"/>
          <w:szCs w:val="22"/>
        </w:rPr>
      </w:pPr>
      <w:r w:rsidRPr="001C1B67">
        <w:rPr>
          <w:rFonts w:eastAsia="Univers-PL"/>
          <w:sz w:val="22"/>
          <w:szCs w:val="22"/>
        </w:rPr>
        <w:t xml:space="preserve">Oświadczenie o braku podstaw do wykluczenia, zgodnie z </w:t>
      </w:r>
      <w:r w:rsidRPr="001C1B67">
        <w:rPr>
          <w:rFonts w:eastAsia="Univers-PL"/>
          <w:i/>
          <w:sz w:val="22"/>
          <w:szCs w:val="22"/>
        </w:rPr>
        <w:t>z</w:t>
      </w:r>
      <w:r w:rsidRPr="001C1B67">
        <w:rPr>
          <w:i/>
          <w:sz w:val="22"/>
          <w:szCs w:val="22"/>
        </w:rPr>
        <w:t>ałącznikiem nr 3 do SIWZ</w:t>
      </w:r>
      <w:r w:rsidRPr="001C1B67">
        <w:rPr>
          <w:sz w:val="22"/>
          <w:szCs w:val="22"/>
        </w:rPr>
        <w:t>;</w:t>
      </w:r>
    </w:p>
    <w:p w:rsidR="00D2006D" w:rsidRPr="006514E2" w:rsidRDefault="00D2006D" w:rsidP="006B7316">
      <w:pPr>
        <w:pStyle w:val="Akapitzlist"/>
        <w:numPr>
          <w:ilvl w:val="0"/>
          <w:numId w:val="29"/>
        </w:numPr>
        <w:autoSpaceDE w:val="0"/>
        <w:autoSpaceDN w:val="0"/>
        <w:adjustRightInd w:val="0"/>
        <w:ind w:hanging="294"/>
        <w:jc w:val="both"/>
        <w:rPr>
          <w:rFonts w:eastAsia="Univers-PL"/>
          <w:sz w:val="22"/>
          <w:szCs w:val="22"/>
        </w:rPr>
      </w:pPr>
      <w:r w:rsidRPr="001C1B67">
        <w:rPr>
          <w:rFonts w:eastAsia="Univers-PL"/>
          <w:sz w:val="22"/>
          <w:szCs w:val="22"/>
        </w:rPr>
        <w:t xml:space="preserve">Koncesję, zezwolenia, licencji lub dokumentu potwierdzającego, ze wykonawca jest wpisany </w:t>
      </w:r>
      <w:r w:rsidRPr="006514E2">
        <w:rPr>
          <w:rFonts w:eastAsia="Univers-PL"/>
          <w:sz w:val="22"/>
          <w:szCs w:val="22"/>
        </w:rPr>
        <w:t>do jednego z rejestrów zawodowych lub handlowych, prowadzonych w państwie członkowskim Unii Europejskiej, w którym wykonawca ma siedzibę lub miejsce zamieszkania</w:t>
      </w:r>
    </w:p>
    <w:p w:rsidR="00D2006D" w:rsidRPr="006514E2" w:rsidRDefault="00D2006D" w:rsidP="006B7316">
      <w:pPr>
        <w:ind w:left="709"/>
        <w:jc w:val="both"/>
        <w:rPr>
          <w:sz w:val="22"/>
          <w:szCs w:val="22"/>
        </w:rPr>
      </w:pPr>
      <w:r w:rsidRPr="006514E2">
        <w:rPr>
          <w:rFonts w:eastAsia="Univers-PL"/>
          <w:sz w:val="22"/>
          <w:szCs w:val="22"/>
        </w:rPr>
        <w:t xml:space="preserve">Zamawiający wymaga </w:t>
      </w:r>
      <w:r w:rsidRPr="006514E2">
        <w:rPr>
          <w:sz w:val="22"/>
          <w:szCs w:val="22"/>
        </w:rPr>
        <w:t xml:space="preserve">posiadania: a) aktualnej koncesji na prowadzenie działalności gospodarczej w zakresie obrotu energią elektryczną wydaną przez Prezesa Urzędu Regulacji Energetyki ważną w okresie wykonywania zamówienia, b) na dzień składania ofert posiadają zawarte umowy generalne dystrybucyjne z TAURON Dystrybucja ( dotyczy </w:t>
      </w:r>
      <w:r w:rsidR="00ED43A4">
        <w:rPr>
          <w:sz w:val="22"/>
          <w:szCs w:val="22"/>
        </w:rPr>
        <w:t xml:space="preserve">liczników </w:t>
      </w:r>
      <w:r w:rsidR="00ED43A4">
        <w:rPr>
          <w:sz w:val="22"/>
          <w:szCs w:val="22"/>
        </w:rPr>
        <w:br/>
        <w:t>w Oleśnicy</w:t>
      </w:r>
      <w:r w:rsidRPr="006514E2">
        <w:rPr>
          <w:sz w:val="22"/>
          <w:szCs w:val="22"/>
        </w:rPr>
        <w:t>)</w:t>
      </w:r>
      <w:r w:rsidR="00ED43A4">
        <w:rPr>
          <w:sz w:val="22"/>
          <w:szCs w:val="22"/>
        </w:rPr>
        <w:t xml:space="preserve"> oraz</w:t>
      </w:r>
      <w:r w:rsidRPr="006514E2">
        <w:rPr>
          <w:sz w:val="22"/>
          <w:szCs w:val="22"/>
        </w:rPr>
        <w:t xml:space="preserve"> ENERGA Operator ( dotyczy </w:t>
      </w:r>
      <w:r w:rsidR="00ED43A4">
        <w:rPr>
          <w:sz w:val="22"/>
          <w:szCs w:val="22"/>
        </w:rPr>
        <w:t>liczników w Sycowie</w:t>
      </w:r>
      <w:r w:rsidRPr="006514E2">
        <w:rPr>
          <w:sz w:val="22"/>
          <w:szCs w:val="22"/>
        </w:rPr>
        <w:t xml:space="preserve">) </w:t>
      </w:r>
    </w:p>
    <w:p w:rsidR="00F776DE" w:rsidRPr="001C1B67" w:rsidRDefault="00F776DE" w:rsidP="00F776DE">
      <w:pPr>
        <w:numPr>
          <w:ilvl w:val="0"/>
          <w:numId w:val="29"/>
        </w:numPr>
        <w:ind w:hanging="294"/>
        <w:jc w:val="both"/>
        <w:rPr>
          <w:sz w:val="22"/>
          <w:szCs w:val="22"/>
        </w:rPr>
      </w:pPr>
      <w:r w:rsidRPr="001C1B67">
        <w:rPr>
          <w:rFonts w:eastAsia="Calibri"/>
          <w:b/>
          <w:sz w:val="22"/>
          <w:szCs w:val="22"/>
        </w:rPr>
        <w:t>Wykaz dostaw</w:t>
      </w:r>
      <w:r w:rsidRPr="001C1B67">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sidRPr="001C1B67">
        <w:rPr>
          <w:rFonts w:eastAsia="Calibri"/>
          <w:sz w:val="22"/>
          <w:szCs w:val="22"/>
        </w:rPr>
        <w:br/>
      </w:r>
      <w:r w:rsidRPr="001C1B67">
        <w:rPr>
          <w:rFonts w:eastAsia="Calibri"/>
          <w:sz w:val="22"/>
          <w:szCs w:val="22"/>
        </w:rPr>
        <w:t xml:space="preserve">i podmiotów, na rzecz których dostawy lub usługi zostały wykonane, oraz </w:t>
      </w:r>
      <w:r w:rsidRPr="001C1B67">
        <w:rPr>
          <w:rFonts w:eastAsia="Calibri"/>
          <w:sz w:val="22"/>
          <w:szCs w:val="22"/>
          <w:u w:val="single"/>
        </w:rPr>
        <w:t>załączeniem dowodów</w:t>
      </w:r>
      <w:r w:rsidRPr="001C1B67">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1C1B67">
        <w:rPr>
          <w:sz w:val="22"/>
          <w:szCs w:val="22"/>
        </w:rPr>
        <w:t xml:space="preserve"> </w:t>
      </w:r>
      <w:r w:rsidRPr="001C1B67">
        <w:rPr>
          <w:rFonts w:eastAsia="Calibri"/>
          <w:sz w:val="22"/>
          <w:szCs w:val="22"/>
        </w:rPr>
        <w:t>składania ofert albo wniosków o dopuszczenie do udziału w postępowaniu.</w:t>
      </w:r>
    </w:p>
    <w:p w:rsidR="00F776DE" w:rsidRPr="001C1B67" w:rsidRDefault="00F776DE" w:rsidP="00F776DE">
      <w:pPr>
        <w:ind w:left="720"/>
        <w:jc w:val="both"/>
        <w:rPr>
          <w:sz w:val="22"/>
          <w:szCs w:val="22"/>
        </w:rPr>
      </w:pPr>
      <w:r w:rsidRPr="001C1B67">
        <w:rPr>
          <w:sz w:val="22"/>
          <w:szCs w:val="22"/>
        </w:rPr>
        <w:t xml:space="preserve">Zamawiający wymaga od Wykonawcy, aby wykazał się realizacją </w:t>
      </w:r>
      <w:r w:rsidRPr="001C1B67">
        <w:rPr>
          <w:b/>
          <w:sz w:val="22"/>
          <w:szCs w:val="22"/>
        </w:rPr>
        <w:t xml:space="preserve">co najmniej dwóch dostaw na kwotę nie mniejszą niż </w:t>
      </w:r>
      <w:r w:rsidR="00BD1F52" w:rsidRPr="001C1B67">
        <w:rPr>
          <w:b/>
          <w:sz w:val="22"/>
          <w:szCs w:val="22"/>
          <w:u w:val="single"/>
        </w:rPr>
        <w:t>200</w:t>
      </w:r>
      <w:r w:rsidRPr="001C1B67">
        <w:rPr>
          <w:b/>
          <w:sz w:val="22"/>
          <w:szCs w:val="22"/>
          <w:u w:val="single"/>
        </w:rPr>
        <w:t>.000,00 zł</w:t>
      </w:r>
      <w:r w:rsidR="004A1C10" w:rsidRPr="001C1B67">
        <w:rPr>
          <w:b/>
          <w:sz w:val="22"/>
          <w:szCs w:val="22"/>
        </w:rPr>
        <w:t xml:space="preserve"> brutto każda</w:t>
      </w:r>
      <w:r w:rsidR="00BD1F52" w:rsidRPr="001C1B67">
        <w:rPr>
          <w:b/>
          <w:sz w:val="22"/>
          <w:szCs w:val="22"/>
        </w:rPr>
        <w:t>.</w:t>
      </w:r>
      <w:r w:rsidR="00564E9A" w:rsidRPr="001C1B67">
        <w:rPr>
          <w:b/>
          <w:sz w:val="22"/>
          <w:szCs w:val="22"/>
        </w:rPr>
        <w:t xml:space="preserve"> </w:t>
      </w:r>
      <w:r w:rsidRPr="001C1B67">
        <w:rPr>
          <w:sz w:val="22"/>
          <w:szCs w:val="22"/>
        </w:rPr>
        <w:t xml:space="preserve">Wykonawca zobowiązany jest do </w:t>
      </w:r>
      <w:r w:rsidRPr="001C1B67">
        <w:rPr>
          <w:rFonts w:eastAsia="Univers-PL"/>
          <w:sz w:val="22"/>
          <w:szCs w:val="22"/>
        </w:rPr>
        <w:t xml:space="preserve">załączenia dowodów określających, cz te dostawy zostały wykonane należycie </w:t>
      </w:r>
      <w:r w:rsidRPr="001C1B67">
        <w:rPr>
          <w:sz w:val="22"/>
          <w:szCs w:val="22"/>
        </w:rPr>
        <w:t xml:space="preserve">– </w:t>
      </w:r>
      <w:r w:rsidRPr="001C1B67">
        <w:rPr>
          <w:i/>
          <w:sz w:val="22"/>
          <w:szCs w:val="22"/>
        </w:rPr>
        <w:t xml:space="preserve">wg załącznika nr </w:t>
      </w:r>
      <w:r w:rsidR="00564E9A" w:rsidRPr="001C1B67">
        <w:rPr>
          <w:i/>
          <w:sz w:val="22"/>
          <w:szCs w:val="22"/>
        </w:rPr>
        <w:t>6</w:t>
      </w:r>
      <w:r w:rsidRPr="001C1B67">
        <w:rPr>
          <w:i/>
          <w:sz w:val="22"/>
          <w:szCs w:val="22"/>
        </w:rPr>
        <w:t xml:space="preserve"> do SIWZ</w:t>
      </w:r>
      <w:r w:rsidRPr="001C1B67">
        <w:rPr>
          <w:sz w:val="22"/>
          <w:szCs w:val="22"/>
        </w:rPr>
        <w:t>;</w:t>
      </w:r>
    </w:p>
    <w:p w:rsidR="00F776DE" w:rsidRPr="001C1B67" w:rsidRDefault="00F776DE" w:rsidP="00F776DE">
      <w:pPr>
        <w:numPr>
          <w:ilvl w:val="0"/>
          <w:numId w:val="29"/>
        </w:numPr>
        <w:autoSpaceDE w:val="0"/>
        <w:autoSpaceDN w:val="0"/>
        <w:adjustRightInd w:val="0"/>
        <w:ind w:hanging="294"/>
        <w:jc w:val="both"/>
        <w:rPr>
          <w:sz w:val="22"/>
          <w:szCs w:val="22"/>
        </w:rPr>
      </w:pPr>
      <w:r w:rsidRPr="001C1B67">
        <w:rPr>
          <w:sz w:val="22"/>
          <w:szCs w:val="22"/>
        </w:rPr>
        <w:t xml:space="preserve">Opis przedmiotu zamówienia </w:t>
      </w:r>
      <w:r w:rsidRPr="001C1B67">
        <w:rPr>
          <w:i/>
          <w:iCs/>
          <w:sz w:val="22"/>
          <w:szCs w:val="22"/>
        </w:rPr>
        <w:t xml:space="preserve">– wg załącznika nr </w:t>
      </w:r>
      <w:r w:rsidR="00564E9A" w:rsidRPr="001C1B67">
        <w:rPr>
          <w:i/>
          <w:iCs/>
          <w:sz w:val="22"/>
          <w:szCs w:val="22"/>
        </w:rPr>
        <w:t>2</w:t>
      </w:r>
      <w:r w:rsidRPr="001C1B67">
        <w:rPr>
          <w:i/>
          <w:iCs/>
          <w:sz w:val="22"/>
          <w:szCs w:val="22"/>
        </w:rPr>
        <w:t xml:space="preserve"> do SIWZ</w:t>
      </w:r>
      <w:r w:rsidRPr="001C1B67">
        <w:rPr>
          <w:iCs/>
          <w:sz w:val="22"/>
          <w:szCs w:val="22"/>
        </w:rPr>
        <w:t>;</w:t>
      </w:r>
    </w:p>
    <w:p w:rsidR="00F776DE" w:rsidRPr="001C1B67" w:rsidRDefault="00F776DE" w:rsidP="00F776DE">
      <w:pPr>
        <w:numPr>
          <w:ilvl w:val="0"/>
          <w:numId w:val="29"/>
        </w:numPr>
        <w:jc w:val="both"/>
        <w:rPr>
          <w:sz w:val="22"/>
          <w:szCs w:val="22"/>
        </w:rPr>
      </w:pPr>
      <w:r w:rsidRPr="001C1B67">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1C1B67">
        <w:rPr>
          <w:sz w:val="22"/>
          <w:szCs w:val="22"/>
        </w:rPr>
        <w:t>pkt</w:t>
      </w:r>
      <w:proofErr w:type="spellEnd"/>
      <w:r w:rsidRPr="001C1B67">
        <w:rPr>
          <w:sz w:val="22"/>
          <w:szCs w:val="22"/>
        </w:rPr>
        <w:t xml:space="preserve"> 1 ustawy; </w:t>
      </w:r>
    </w:p>
    <w:p w:rsidR="00F776DE" w:rsidRPr="001C1B67" w:rsidRDefault="00F776DE" w:rsidP="00F776DE">
      <w:pPr>
        <w:numPr>
          <w:ilvl w:val="0"/>
          <w:numId w:val="29"/>
        </w:numPr>
        <w:ind w:hanging="294"/>
        <w:jc w:val="both"/>
        <w:rPr>
          <w:b/>
          <w:sz w:val="22"/>
          <w:szCs w:val="22"/>
        </w:rPr>
      </w:pPr>
      <w:r w:rsidRPr="001C1B67">
        <w:rPr>
          <w:sz w:val="22"/>
          <w:szCs w:val="22"/>
        </w:rPr>
        <w:t>Pełnomocnictwo osób podpisujących ofertę do podejmowania zobowiązań w imieniu firmy składającej ofertę, o ile nie wynikają z przepisów prawa lub innych dokumentów;</w:t>
      </w:r>
    </w:p>
    <w:p w:rsidR="00F776DE" w:rsidRPr="001C1B67" w:rsidRDefault="00F776DE" w:rsidP="00F776DE">
      <w:pPr>
        <w:numPr>
          <w:ilvl w:val="0"/>
          <w:numId w:val="29"/>
        </w:numPr>
        <w:ind w:hanging="294"/>
        <w:jc w:val="both"/>
        <w:rPr>
          <w:b/>
          <w:sz w:val="22"/>
          <w:szCs w:val="22"/>
        </w:rPr>
      </w:pPr>
      <w:r w:rsidRPr="001C1B67">
        <w:rPr>
          <w:sz w:val="22"/>
          <w:szCs w:val="22"/>
        </w:rPr>
        <w:t>Zaparafowany wzór umowy</w:t>
      </w:r>
      <w:r w:rsidRPr="001C1B67">
        <w:rPr>
          <w:i/>
          <w:sz w:val="22"/>
          <w:szCs w:val="22"/>
        </w:rPr>
        <w:t xml:space="preserve"> </w:t>
      </w:r>
      <w:r w:rsidRPr="001C1B67">
        <w:rPr>
          <w:sz w:val="22"/>
          <w:szCs w:val="22"/>
        </w:rPr>
        <w:t xml:space="preserve">stanowiący </w:t>
      </w:r>
      <w:r w:rsidRPr="001C1B67">
        <w:rPr>
          <w:i/>
          <w:sz w:val="22"/>
          <w:szCs w:val="22"/>
        </w:rPr>
        <w:t xml:space="preserve">załącznik nr </w:t>
      </w:r>
      <w:r w:rsidR="00564E9A" w:rsidRPr="001C1B67">
        <w:rPr>
          <w:i/>
          <w:sz w:val="22"/>
          <w:szCs w:val="22"/>
        </w:rPr>
        <w:t>8</w:t>
      </w:r>
      <w:r w:rsidRPr="001C1B67">
        <w:rPr>
          <w:i/>
          <w:sz w:val="22"/>
          <w:szCs w:val="22"/>
        </w:rPr>
        <w:t xml:space="preserve"> do SIWZ</w:t>
      </w:r>
      <w:r w:rsidRPr="001C1B67">
        <w:rPr>
          <w:sz w:val="22"/>
          <w:szCs w:val="22"/>
        </w:rPr>
        <w:t>.</w:t>
      </w:r>
    </w:p>
    <w:p w:rsidR="00F776DE" w:rsidRPr="001C1B67" w:rsidRDefault="00F776DE" w:rsidP="00F776DE">
      <w:pPr>
        <w:numPr>
          <w:ilvl w:val="0"/>
          <w:numId w:val="24"/>
        </w:numPr>
        <w:ind w:left="426"/>
        <w:jc w:val="both"/>
        <w:rPr>
          <w:sz w:val="22"/>
          <w:szCs w:val="22"/>
        </w:rPr>
      </w:pPr>
      <w:r w:rsidRPr="001C1B67">
        <w:rPr>
          <w:sz w:val="22"/>
          <w:szCs w:val="22"/>
        </w:rPr>
        <w:t>Oznaczenie oferty</w:t>
      </w:r>
    </w:p>
    <w:p w:rsidR="00F776DE" w:rsidRPr="001C1B67" w:rsidRDefault="00F776DE" w:rsidP="00F776DE">
      <w:pPr>
        <w:pStyle w:val="Tekstpodstawowy"/>
        <w:spacing w:line="240" w:lineRule="auto"/>
        <w:ind w:left="426" w:right="57"/>
        <w:rPr>
          <w:b/>
          <w:sz w:val="22"/>
          <w:szCs w:val="22"/>
        </w:rPr>
      </w:pPr>
      <w:r w:rsidRPr="001C1B67">
        <w:rPr>
          <w:b/>
          <w:sz w:val="22"/>
          <w:szCs w:val="22"/>
        </w:rPr>
        <w:t>Ofertę należy umieścić w zamkniętym, nieprzezroczystym opakowaniu (np. koperta) zaadresowanym i opisanym:</w:t>
      </w:r>
    </w:p>
    <w:p w:rsidR="00F776DE" w:rsidRPr="001C1B67" w:rsidRDefault="00F776DE" w:rsidP="00F776DE">
      <w:pPr>
        <w:ind w:left="426"/>
        <w:outlineLvl w:val="0"/>
        <w:rPr>
          <w:b/>
          <w:sz w:val="22"/>
          <w:szCs w:val="22"/>
        </w:rPr>
      </w:pPr>
      <w:bookmarkStart w:id="110" w:name="_Toc459124162"/>
      <w:bookmarkStart w:id="111" w:name="_Toc459294054"/>
      <w:bookmarkStart w:id="112" w:name="_Toc459792469"/>
    </w:p>
    <w:p w:rsidR="00F776DE" w:rsidRPr="001C1B67" w:rsidRDefault="00F776DE" w:rsidP="00F776DE">
      <w:pPr>
        <w:ind w:left="426"/>
        <w:outlineLvl w:val="0"/>
        <w:rPr>
          <w:b/>
          <w:sz w:val="22"/>
          <w:szCs w:val="22"/>
        </w:rPr>
      </w:pPr>
    </w:p>
    <w:p w:rsidR="00F776DE" w:rsidRPr="001C1B67" w:rsidRDefault="00F776DE" w:rsidP="00F776DE">
      <w:pPr>
        <w:ind w:left="426"/>
        <w:outlineLvl w:val="0"/>
        <w:rPr>
          <w:b/>
          <w:sz w:val="22"/>
          <w:szCs w:val="22"/>
        </w:rPr>
      </w:pPr>
    </w:p>
    <w:p w:rsidR="00F776DE" w:rsidRPr="001C1B67" w:rsidRDefault="00F776DE" w:rsidP="00F776DE">
      <w:pPr>
        <w:ind w:left="426"/>
        <w:outlineLvl w:val="0"/>
        <w:rPr>
          <w:b/>
          <w:sz w:val="22"/>
          <w:szCs w:val="22"/>
        </w:rPr>
      </w:pPr>
    </w:p>
    <w:p w:rsidR="00F776DE" w:rsidRPr="001C1B67" w:rsidRDefault="00F776DE" w:rsidP="00F776DE">
      <w:pPr>
        <w:ind w:left="426"/>
        <w:outlineLvl w:val="0"/>
        <w:rPr>
          <w:b/>
          <w:sz w:val="22"/>
          <w:szCs w:val="22"/>
        </w:rPr>
      </w:pPr>
    </w:p>
    <w:p w:rsidR="00F776DE" w:rsidRPr="001C1B67" w:rsidRDefault="00F776DE" w:rsidP="00F776DE">
      <w:pPr>
        <w:ind w:left="426"/>
        <w:outlineLvl w:val="0"/>
        <w:rPr>
          <w:b/>
          <w:sz w:val="22"/>
          <w:szCs w:val="22"/>
        </w:rPr>
      </w:pPr>
    </w:p>
    <w:bookmarkEnd w:id="110"/>
    <w:bookmarkEnd w:id="111"/>
    <w:bookmarkEnd w:id="112"/>
    <w:p w:rsidR="00F776DE" w:rsidRPr="001C1B67" w:rsidRDefault="00F776DE" w:rsidP="00F776DE">
      <w:pPr>
        <w:pBdr>
          <w:top w:val="single" w:sz="4" w:space="1" w:color="auto"/>
          <w:left w:val="single" w:sz="4" w:space="4" w:color="auto"/>
          <w:right w:val="single" w:sz="4" w:space="4" w:color="auto"/>
        </w:pBdr>
        <w:tabs>
          <w:tab w:val="left" w:pos="864"/>
          <w:tab w:val="left" w:pos="4032"/>
        </w:tabs>
        <w:jc w:val="both"/>
      </w:pPr>
      <w:r w:rsidRPr="001C1B67">
        <w:t>Nadawca:</w:t>
      </w:r>
    </w:p>
    <w:p w:rsidR="00F776DE" w:rsidRPr="001C1B67"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1C1B67" w:rsidRDefault="00F776DE" w:rsidP="00F776DE">
      <w:pPr>
        <w:pBdr>
          <w:top w:val="single" w:sz="4" w:space="1" w:color="auto"/>
          <w:left w:val="single" w:sz="4" w:space="4" w:color="auto"/>
          <w:right w:val="single" w:sz="4" w:space="4" w:color="auto"/>
        </w:pBdr>
        <w:tabs>
          <w:tab w:val="left" w:pos="864"/>
          <w:tab w:val="left" w:pos="4032"/>
        </w:tabs>
        <w:jc w:val="both"/>
      </w:pPr>
      <w:r w:rsidRPr="001C1B67">
        <w:t>Nazwa i adres Wykonawcy (pieczęć).</w:t>
      </w:r>
    </w:p>
    <w:p w:rsidR="00F776DE" w:rsidRPr="001C1B67"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sidRPr="001C1B67">
        <w:rPr>
          <w:b/>
        </w:rPr>
        <w:t xml:space="preserve">                                                Adresat:</w:t>
      </w:r>
      <w:bookmarkEnd w:id="113"/>
      <w:bookmarkEnd w:id="114"/>
      <w:bookmarkEnd w:id="115"/>
    </w:p>
    <w:p w:rsidR="00F776DE" w:rsidRPr="001C1B67"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sidRPr="001C1B67">
        <w:rPr>
          <w:b/>
        </w:rPr>
        <w:tab/>
      </w:r>
      <w:r w:rsidRPr="001C1B67">
        <w:rPr>
          <w:b/>
        </w:rPr>
        <w:tab/>
      </w:r>
      <w:r w:rsidRPr="001C1B67">
        <w:rPr>
          <w:b/>
        </w:rPr>
        <w:tab/>
      </w:r>
      <w:r w:rsidRPr="001C1B67">
        <w:rPr>
          <w:b/>
        </w:rPr>
        <w:tab/>
      </w:r>
      <w:r w:rsidRPr="001C1B67">
        <w:rPr>
          <w:b/>
        </w:rPr>
        <w:tab/>
        <w:t xml:space="preserve">            </w:t>
      </w:r>
      <w:bookmarkEnd w:id="116"/>
      <w:bookmarkEnd w:id="117"/>
      <w:bookmarkEnd w:id="118"/>
      <w:r w:rsidR="00316DDE" w:rsidRPr="001C1B67">
        <w:rPr>
          <w:b/>
        </w:rPr>
        <w:t xml:space="preserve"> Powiatowy Zespół Szpitali </w:t>
      </w:r>
      <w:r w:rsidRPr="001C1B67">
        <w:rPr>
          <w:b/>
        </w:rPr>
        <w:t xml:space="preserve"> </w:t>
      </w:r>
      <w:r w:rsidRPr="001C1B67">
        <w:rPr>
          <w:b/>
        </w:rPr>
        <w:br/>
        <w:t xml:space="preserve">                                                           </w:t>
      </w:r>
      <w:r w:rsidR="00316DDE" w:rsidRPr="001C1B67">
        <w:rPr>
          <w:b/>
        </w:rPr>
        <w:t xml:space="preserve"> ul. Armii Krajowej 1</w:t>
      </w:r>
      <w:r w:rsidRPr="001C1B67">
        <w:rPr>
          <w:b/>
        </w:rPr>
        <w:t>, 56-400 Oleśnica</w:t>
      </w:r>
    </w:p>
    <w:p w:rsidR="00F776DE" w:rsidRPr="001C1B67"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Pr="001C1B67" w:rsidRDefault="00F776DE" w:rsidP="00F776DE">
      <w:pPr>
        <w:pStyle w:val="Nagwek"/>
        <w:pBdr>
          <w:left w:val="single" w:sz="4" w:space="4" w:color="auto"/>
          <w:right w:val="single" w:sz="4" w:space="22" w:color="auto"/>
        </w:pBdr>
        <w:ind w:right="357"/>
        <w:jc w:val="center"/>
        <w:rPr>
          <w:b/>
          <w:sz w:val="26"/>
          <w:szCs w:val="26"/>
        </w:rPr>
      </w:pPr>
      <w:r w:rsidRPr="001C1B67">
        <w:rPr>
          <w:b/>
          <w:sz w:val="26"/>
          <w:szCs w:val="26"/>
        </w:rPr>
        <w:t>OFERTA NA:</w:t>
      </w:r>
    </w:p>
    <w:p w:rsidR="00F776DE" w:rsidRPr="001C1B67" w:rsidRDefault="00BD1F52" w:rsidP="00F776DE">
      <w:pPr>
        <w:pStyle w:val="Nagwek"/>
        <w:pBdr>
          <w:left w:val="single" w:sz="4" w:space="4" w:color="auto"/>
          <w:right w:val="single" w:sz="4" w:space="22" w:color="auto"/>
        </w:pBdr>
        <w:ind w:right="357"/>
        <w:jc w:val="center"/>
        <w:rPr>
          <w:b/>
          <w:bCs/>
          <w:iCs/>
          <w:sz w:val="26"/>
          <w:szCs w:val="26"/>
        </w:rPr>
      </w:pPr>
      <w:r w:rsidRPr="001C1B67">
        <w:rPr>
          <w:b/>
          <w:bCs/>
          <w:sz w:val="26"/>
          <w:szCs w:val="26"/>
        </w:rPr>
        <w:t>Sprzedaż energii elektrycznej dla Powiatowego Zespołu Szpitali</w:t>
      </w:r>
    </w:p>
    <w:p w:rsidR="00F776DE" w:rsidRPr="001C1B67"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1C1B67"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1C1B67">
        <w:rPr>
          <w:sz w:val="22"/>
          <w:szCs w:val="22"/>
        </w:rPr>
        <w:t>NIE OTWIERAĆ PRZED TERMINEM OTWARCIA OFERT</w:t>
      </w:r>
      <w:bookmarkEnd w:id="119"/>
      <w:bookmarkEnd w:id="120"/>
      <w:bookmarkEnd w:id="121"/>
    </w:p>
    <w:p w:rsidR="00F776DE" w:rsidRPr="001C1B67" w:rsidRDefault="004D2DFB"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sidRPr="001C1B67">
        <w:rPr>
          <w:b/>
          <w:sz w:val="22"/>
          <w:szCs w:val="22"/>
        </w:rPr>
        <w:t>0</w:t>
      </w:r>
      <w:r w:rsidR="00BD1F52" w:rsidRPr="001C1B67">
        <w:rPr>
          <w:b/>
          <w:sz w:val="22"/>
          <w:szCs w:val="22"/>
        </w:rPr>
        <w:t>5</w:t>
      </w:r>
      <w:r w:rsidRPr="001C1B67">
        <w:rPr>
          <w:b/>
          <w:sz w:val="22"/>
          <w:szCs w:val="22"/>
        </w:rPr>
        <w:t>.12</w:t>
      </w:r>
      <w:r w:rsidR="00F776DE" w:rsidRPr="001C1B67">
        <w:rPr>
          <w:b/>
          <w:sz w:val="22"/>
          <w:szCs w:val="22"/>
        </w:rPr>
        <w:t>.2016 r. godz. 10:30</w:t>
      </w:r>
    </w:p>
    <w:p w:rsidR="00F776DE" w:rsidRPr="001C1B67" w:rsidRDefault="00F776DE" w:rsidP="00F776DE">
      <w:pPr>
        <w:pStyle w:val="Tekstpodstawowy"/>
        <w:numPr>
          <w:ilvl w:val="0"/>
          <w:numId w:val="30"/>
        </w:numPr>
        <w:spacing w:line="240" w:lineRule="auto"/>
        <w:ind w:left="426" w:right="57" w:hanging="426"/>
        <w:rPr>
          <w:sz w:val="22"/>
          <w:szCs w:val="22"/>
        </w:rPr>
      </w:pPr>
      <w:r w:rsidRPr="001C1B67">
        <w:rPr>
          <w:sz w:val="22"/>
          <w:szCs w:val="22"/>
        </w:rPr>
        <w:t>Zmiana / wycofanie oferty:</w:t>
      </w:r>
    </w:p>
    <w:p w:rsidR="00F776DE" w:rsidRPr="001C1B67"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1C1B67">
        <w:rPr>
          <w:sz w:val="22"/>
          <w:szCs w:val="22"/>
        </w:rPr>
        <w:t>zgodnie z art. 84 ustawy Wykonawca może przed upływem terminu składania ofert zmienić lub wycofać ofertę,</w:t>
      </w:r>
    </w:p>
    <w:p w:rsidR="00F776DE" w:rsidRPr="001C1B67"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1C1B67">
        <w:rPr>
          <w:sz w:val="22"/>
          <w:szCs w:val="22"/>
        </w:rPr>
        <w:t>o wprowadzeniu zmian lub zamiarze wycofania oferty należy pisemnie powiadomić Zamawiającego, przed upływem terminu,</w:t>
      </w:r>
    </w:p>
    <w:p w:rsidR="00F776DE" w:rsidRPr="001C1B67"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1C1B67">
        <w:rPr>
          <w:sz w:val="22"/>
          <w:szCs w:val="22"/>
        </w:rPr>
        <w:t xml:space="preserve">pismo należy złożyć zgodnie z opisem podanym w rozdziale XVII </w:t>
      </w:r>
      <w:proofErr w:type="spellStart"/>
      <w:r w:rsidRPr="001C1B67">
        <w:rPr>
          <w:sz w:val="22"/>
          <w:szCs w:val="22"/>
        </w:rPr>
        <w:t>pkt</w:t>
      </w:r>
      <w:proofErr w:type="spellEnd"/>
      <w:r w:rsidRPr="001C1B67">
        <w:rPr>
          <w:sz w:val="22"/>
          <w:szCs w:val="22"/>
        </w:rPr>
        <w:t xml:space="preserve"> 1 niniejszej SIWZ oznaczając odpowiednio „ZMIANA OFERTY”/„WYCOFANIE OFERTY”,</w:t>
      </w:r>
    </w:p>
    <w:p w:rsidR="00F776DE" w:rsidRPr="001C1B67"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1C1B67">
        <w:rPr>
          <w:sz w:val="22"/>
          <w:szCs w:val="22"/>
        </w:rPr>
        <w:t>do pisma o wycofaniu oferty musi być załączony dokument, z którego wynika prawo osoby podpisującej informację do reprezentowania Wykonawcy.</w:t>
      </w:r>
    </w:p>
    <w:p w:rsidR="00F776DE" w:rsidRPr="001C1B67" w:rsidRDefault="00F776DE" w:rsidP="00F776DE">
      <w:pPr>
        <w:pStyle w:val="Tekstpodstawowy"/>
        <w:numPr>
          <w:ilvl w:val="0"/>
          <w:numId w:val="30"/>
        </w:numPr>
        <w:spacing w:line="240" w:lineRule="auto"/>
        <w:ind w:left="426" w:right="57" w:hanging="426"/>
        <w:rPr>
          <w:sz w:val="22"/>
          <w:szCs w:val="22"/>
        </w:rPr>
      </w:pPr>
      <w:r w:rsidRPr="001C1B67">
        <w:rPr>
          <w:sz w:val="22"/>
          <w:szCs w:val="22"/>
        </w:rPr>
        <w:t>Zwrot oferty bez otwierania</w:t>
      </w:r>
    </w:p>
    <w:p w:rsidR="00F776DE" w:rsidRPr="001C1B67" w:rsidRDefault="00F776DE" w:rsidP="00F776DE">
      <w:pPr>
        <w:pStyle w:val="Tekstpodstawowy"/>
        <w:spacing w:line="240" w:lineRule="auto"/>
        <w:ind w:left="426" w:right="57"/>
        <w:rPr>
          <w:sz w:val="22"/>
          <w:szCs w:val="22"/>
        </w:rPr>
      </w:pPr>
      <w:r w:rsidRPr="001C1B67">
        <w:rPr>
          <w:sz w:val="22"/>
          <w:szCs w:val="22"/>
        </w:rPr>
        <w:t>Ofertę złożoną po terminie składania ofert Zamawiający niezwłocznie zawiadamia wykonawcę o złożeniu oferty po terminie oraz zwraca ofertę po upływie terminu do wniesienia odwołania.</w:t>
      </w:r>
    </w:p>
    <w:p w:rsidR="00F776DE" w:rsidRPr="001C1B67"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1C1B67">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C1B67" w:rsidRDefault="00F776DE" w:rsidP="00F776DE">
      <w:pPr>
        <w:jc w:val="both"/>
        <w:rPr>
          <w:b/>
          <w:sz w:val="12"/>
          <w:szCs w:val="12"/>
        </w:rPr>
      </w:pPr>
    </w:p>
    <w:p w:rsidR="00F776DE" w:rsidRPr="001C1B67"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1C1B67">
        <w:rPr>
          <w:sz w:val="22"/>
          <w:szCs w:val="22"/>
        </w:rPr>
        <w:t xml:space="preserve">Oferty należy składać w siedzibie </w:t>
      </w:r>
      <w:r w:rsidR="00316DDE" w:rsidRPr="001C1B67">
        <w:rPr>
          <w:sz w:val="22"/>
          <w:szCs w:val="22"/>
        </w:rPr>
        <w:t>Powiatowy Zespół Szpitali</w:t>
      </w:r>
      <w:r w:rsidRPr="001C1B67">
        <w:rPr>
          <w:sz w:val="22"/>
          <w:szCs w:val="22"/>
        </w:rPr>
        <w:t xml:space="preserve">, ul. </w:t>
      </w:r>
      <w:r w:rsidR="00316DDE" w:rsidRPr="001C1B67">
        <w:rPr>
          <w:sz w:val="22"/>
          <w:szCs w:val="22"/>
        </w:rPr>
        <w:t>Armii Krajowej 1</w:t>
      </w:r>
      <w:r w:rsidR="00BF21F5" w:rsidRPr="001C1B67">
        <w:rPr>
          <w:sz w:val="22"/>
          <w:szCs w:val="22"/>
        </w:rPr>
        <w:t xml:space="preserve">, </w:t>
      </w:r>
      <w:r w:rsidR="00BF21F5" w:rsidRPr="001C1B67">
        <w:rPr>
          <w:sz w:val="22"/>
          <w:szCs w:val="22"/>
        </w:rPr>
        <w:br/>
        <w:t>56-400 Oleśnica</w:t>
      </w:r>
      <w:r w:rsidRPr="001C1B67">
        <w:rPr>
          <w:sz w:val="22"/>
          <w:szCs w:val="22"/>
        </w:rPr>
        <w:t xml:space="preserve"> , Sekretariat</w:t>
      </w:r>
      <w:r w:rsidR="00BF21F5" w:rsidRPr="001C1B67">
        <w:rPr>
          <w:sz w:val="22"/>
          <w:szCs w:val="22"/>
        </w:rPr>
        <w:t xml:space="preserve"> ( IV Piętro)</w:t>
      </w:r>
      <w:r w:rsidRPr="001C1B67">
        <w:rPr>
          <w:sz w:val="22"/>
          <w:szCs w:val="22"/>
        </w:rPr>
        <w:t xml:space="preserve"> </w:t>
      </w:r>
      <w:r w:rsidRPr="001C1B67">
        <w:rPr>
          <w:b/>
          <w:bCs/>
          <w:sz w:val="22"/>
          <w:szCs w:val="22"/>
        </w:rPr>
        <w:t xml:space="preserve">do dnia </w:t>
      </w:r>
      <w:r w:rsidR="004D2DFB" w:rsidRPr="001C1B67">
        <w:rPr>
          <w:b/>
          <w:bCs/>
          <w:sz w:val="22"/>
          <w:szCs w:val="22"/>
        </w:rPr>
        <w:t>0</w:t>
      </w:r>
      <w:r w:rsidR="00CB2F7A" w:rsidRPr="001C1B67">
        <w:rPr>
          <w:b/>
          <w:bCs/>
          <w:sz w:val="22"/>
          <w:szCs w:val="22"/>
        </w:rPr>
        <w:t>5</w:t>
      </w:r>
      <w:r w:rsidRPr="001C1B67">
        <w:rPr>
          <w:b/>
          <w:bCs/>
          <w:sz w:val="22"/>
          <w:szCs w:val="22"/>
        </w:rPr>
        <w:t>.</w:t>
      </w:r>
      <w:r w:rsidR="008E5B6C" w:rsidRPr="001C1B67">
        <w:rPr>
          <w:b/>
          <w:bCs/>
          <w:sz w:val="22"/>
          <w:szCs w:val="22"/>
        </w:rPr>
        <w:t>1</w:t>
      </w:r>
      <w:r w:rsidR="004D2DFB" w:rsidRPr="001C1B67">
        <w:rPr>
          <w:b/>
          <w:bCs/>
          <w:sz w:val="22"/>
          <w:szCs w:val="22"/>
        </w:rPr>
        <w:t>2</w:t>
      </w:r>
      <w:r w:rsidRPr="001C1B67">
        <w:rPr>
          <w:b/>
          <w:bCs/>
          <w:sz w:val="22"/>
          <w:szCs w:val="22"/>
        </w:rPr>
        <w:t xml:space="preserve">.2016 r. do godz. 10:00. </w:t>
      </w:r>
      <w:r w:rsidRPr="001C1B67">
        <w:rPr>
          <w:sz w:val="22"/>
          <w:szCs w:val="22"/>
        </w:rPr>
        <w:t xml:space="preserve">W przypadku złożenia </w:t>
      </w:r>
      <w:r w:rsidRPr="001C1B67">
        <w:rPr>
          <w:bCs/>
          <w:sz w:val="22"/>
          <w:szCs w:val="22"/>
        </w:rPr>
        <w:t>o</w:t>
      </w:r>
      <w:r w:rsidRPr="001C1B67">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1C1B67"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C1B67">
        <w:rPr>
          <w:sz w:val="22"/>
          <w:szCs w:val="22"/>
        </w:rPr>
        <w:t>Złożona oferta zostanie zarejestrowana (dzień, godzina) oraz otrzyma kolejny numer.</w:t>
      </w:r>
    </w:p>
    <w:p w:rsidR="00F776DE" w:rsidRPr="001C1B67"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C1B67">
        <w:rPr>
          <w:sz w:val="22"/>
          <w:szCs w:val="22"/>
        </w:rPr>
        <w:t xml:space="preserve">Otwarcie złożonych ofert nastąpi w dniu </w:t>
      </w:r>
      <w:r w:rsidR="004D2DFB" w:rsidRPr="001C1B67">
        <w:rPr>
          <w:b/>
          <w:sz w:val="22"/>
          <w:szCs w:val="22"/>
        </w:rPr>
        <w:t>0</w:t>
      </w:r>
      <w:r w:rsidR="00CB2F7A" w:rsidRPr="001C1B67">
        <w:rPr>
          <w:b/>
          <w:sz w:val="22"/>
          <w:szCs w:val="22"/>
        </w:rPr>
        <w:t>5</w:t>
      </w:r>
      <w:r w:rsidR="004D2DFB" w:rsidRPr="001C1B67">
        <w:rPr>
          <w:b/>
          <w:sz w:val="22"/>
          <w:szCs w:val="22"/>
        </w:rPr>
        <w:t>.12</w:t>
      </w:r>
      <w:r w:rsidRPr="001C1B67">
        <w:rPr>
          <w:b/>
          <w:sz w:val="22"/>
          <w:szCs w:val="22"/>
        </w:rPr>
        <w:t>.2016</w:t>
      </w:r>
      <w:r w:rsidRPr="001C1B67">
        <w:rPr>
          <w:b/>
          <w:bCs/>
          <w:sz w:val="22"/>
          <w:szCs w:val="22"/>
        </w:rPr>
        <w:t xml:space="preserve">. </w:t>
      </w:r>
      <w:r w:rsidRPr="001C1B67">
        <w:rPr>
          <w:b/>
          <w:sz w:val="22"/>
          <w:szCs w:val="22"/>
        </w:rPr>
        <w:t>godz. 10:30</w:t>
      </w:r>
      <w:r w:rsidRPr="001C1B67">
        <w:rPr>
          <w:b/>
          <w:bCs/>
          <w:sz w:val="22"/>
          <w:szCs w:val="22"/>
        </w:rPr>
        <w:t xml:space="preserve"> </w:t>
      </w:r>
      <w:r w:rsidRPr="001C1B67">
        <w:rPr>
          <w:sz w:val="22"/>
          <w:szCs w:val="22"/>
        </w:rPr>
        <w:t xml:space="preserve">w sali nr </w:t>
      </w:r>
      <w:r w:rsidR="00BF21F5" w:rsidRPr="001C1B67">
        <w:rPr>
          <w:sz w:val="22"/>
          <w:szCs w:val="22"/>
        </w:rPr>
        <w:t>7</w:t>
      </w:r>
      <w:r w:rsidRPr="001C1B67">
        <w:rPr>
          <w:sz w:val="22"/>
          <w:szCs w:val="22"/>
        </w:rPr>
        <w:t xml:space="preserve"> </w:t>
      </w:r>
      <w:r w:rsidR="00BF21F5" w:rsidRPr="001C1B67">
        <w:rPr>
          <w:sz w:val="22"/>
          <w:szCs w:val="22"/>
        </w:rPr>
        <w:t>.</w:t>
      </w:r>
      <w:r w:rsidRPr="001C1B67">
        <w:rPr>
          <w:sz w:val="22"/>
          <w:szCs w:val="22"/>
        </w:rPr>
        <w:t>Publiczne otwarcie ofert odbędzie się zgodnie z art. 86 ustawy Prawo zamówień publicznych. Udostępnianie informacji dot. przedmiotowego postępowania odbywa się na zasadach określonych w art. 96 ust. 3 ustawy Prawo zamówień publicznych.</w:t>
      </w:r>
    </w:p>
    <w:p w:rsidR="00F776DE" w:rsidRPr="001C1B67"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1C1B67">
        <w:rPr>
          <w:color w:val="000000"/>
          <w:sz w:val="22"/>
          <w:szCs w:val="22"/>
        </w:rPr>
        <w:t>Zgodnie z art. 96 ust. 3 ustawy Prawo zamówień publicznych złożone oferty są jawne od chwili ich otwarcia.</w:t>
      </w:r>
    </w:p>
    <w:p w:rsidR="00F776DE" w:rsidRPr="001C1B67" w:rsidRDefault="00F776DE" w:rsidP="00F776DE">
      <w:pPr>
        <w:numPr>
          <w:ilvl w:val="0"/>
          <w:numId w:val="13"/>
        </w:numPr>
        <w:tabs>
          <w:tab w:val="clear" w:pos="720"/>
          <w:tab w:val="left" w:pos="426"/>
        </w:tabs>
        <w:ind w:left="426" w:hanging="426"/>
        <w:jc w:val="both"/>
        <w:rPr>
          <w:sz w:val="22"/>
          <w:szCs w:val="22"/>
        </w:rPr>
      </w:pPr>
      <w:r w:rsidRPr="001C1B67">
        <w:rPr>
          <w:sz w:val="22"/>
          <w:szCs w:val="22"/>
        </w:rPr>
        <w:t>Złożona oferta zostanie zarejestrowana (dzień, godzina) oraz otrzyma kolejny numer.</w:t>
      </w:r>
    </w:p>
    <w:p w:rsidR="00F776DE" w:rsidRPr="001C1B67" w:rsidRDefault="00F776DE" w:rsidP="00F776DE">
      <w:pPr>
        <w:numPr>
          <w:ilvl w:val="0"/>
          <w:numId w:val="13"/>
        </w:numPr>
        <w:tabs>
          <w:tab w:val="clear" w:pos="720"/>
          <w:tab w:val="left" w:pos="426"/>
        </w:tabs>
        <w:ind w:left="426" w:hanging="426"/>
        <w:jc w:val="both"/>
        <w:rPr>
          <w:sz w:val="22"/>
          <w:szCs w:val="22"/>
        </w:rPr>
      </w:pPr>
      <w:r w:rsidRPr="001C1B67">
        <w:rPr>
          <w:b/>
          <w:sz w:val="22"/>
          <w:szCs w:val="22"/>
        </w:rPr>
        <w:t xml:space="preserve">Otwarcie ofert nastąpi w pokoju nr </w:t>
      </w:r>
      <w:r w:rsidR="00BF21F5" w:rsidRPr="001C1B67">
        <w:rPr>
          <w:b/>
          <w:sz w:val="22"/>
          <w:szCs w:val="22"/>
        </w:rPr>
        <w:t>7 w</w:t>
      </w:r>
      <w:r w:rsidRPr="001C1B67">
        <w:rPr>
          <w:b/>
          <w:sz w:val="22"/>
          <w:szCs w:val="22"/>
        </w:rPr>
        <w:t xml:space="preserve"> </w:t>
      </w:r>
      <w:r w:rsidR="009D6092" w:rsidRPr="001C1B67">
        <w:rPr>
          <w:b/>
          <w:sz w:val="22"/>
          <w:szCs w:val="22"/>
        </w:rPr>
        <w:t>Powiatowym Zespole Szpitali</w:t>
      </w:r>
      <w:r w:rsidRPr="001C1B67">
        <w:rPr>
          <w:b/>
          <w:sz w:val="22"/>
          <w:szCs w:val="22"/>
        </w:rPr>
        <w:t xml:space="preserve">, ul. </w:t>
      </w:r>
      <w:r w:rsidR="009D6092" w:rsidRPr="001C1B67">
        <w:rPr>
          <w:b/>
          <w:sz w:val="22"/>
          <w:szCs w:val="22"/>
        </w:rPr>
        <w:t>Armii Krajowej 1</w:t>
      </w:r>
      <w:r w:rsidRPr="001C1B67">
        <w:rPr>
          <w:b/>
          <w:sz w:val="22"/>
          <w:szCs w:val="22"/>
        </w:rPr>
        <w:t>, 56-400 Oleśnica,</w:t>
      </w:r>
      <w:r w:rsidRPr="001C1B67">
        <w:rPr>
          <w:b/>
          <w:color w:val="FF0000"/>
          <w:sz w:val="22"/>
          <w:szCs w:val="22"/>
        </w:rPr>
        <w:t xml:space="preserve"> </w:t>
      </w:r>
      <w:r w:rsidR="004D2DFB" w:rsidRPr="001C1B67">
        <w:rPr>
          <w:b/>
          <w:sz w:val="22"/>
          <w:szCs w:val="22"/>
        </w:rPr>
        <w:t>dnia 0</w:t>
      </w:r>
      <w:r w:rsidR="00CB2F7A" w:rsidRPr="001C1B67">
        <w:rPr>
          <w:b/>
          <w:sz w:val="22"/>
          <w:szCs w:val="22"/>
        </w:rPr>
        <w:t>5</w:t>
      </w:r>
      <w:r w:rsidR="004D2DFB" w:rsidRPr="001C1B67">
        <w:rPr>
          <w:b/>
          <w:sz w:val="22"/>
          <w:szCs w:val="22"/>
        </w:rPr>
        <w:t>.12</w:t>
      </w:r>
      <w:r w:rsidRPr="001C1B67">
        <w:rPr>
          <w:b/>
          <w:sz w:val="22"/>
          <w:szCs w:val="22"/>
        </w:rPr>
        <w:t>.2016 roku, godz. 10.30.</w:t>
      </w:r>
    </w:p>
    <w:p w:rsidR="00F776DE" w:rsidRPr="001C1B67" w:rsidRDefault="00F776DE" w:rsidP="00F776DE">
      <w:pPr>
        <w:numPr>
          <w:ilvl w:val="0"/>
          <w:numId w:val="13"/>
        </w:numPr>
        <w:tabs>
          <w:tab w:val="clear" w:pos="720"/>
          <w:tab w:val="left" w:pos="426"/>
        </w:tabs>
        <w:ind w:left="426" w:hanging="426"/>
        <w:jc w:val="both"/>
        <w:rPr>
          <w:sz w:val="22"/>
          <w:szCs w:val="22"/>
        </w:rPr>
      </w:pPr>
      <w:r w:rsidRPr="001C1B67">
        <w:rPr>
          <w:sz w:val="22"/>
          <w:szCs w:val="22"/>
        </w:rPr>
        <w:t>Wykonawcy mogą być obecni przy otwieraniu ofert.</w:t>
      </w:r>
    </w:p>
    <w:p w:rsidR="00F776DE" w:rsidRPr="001C1B67" w:rsidRDefault="00F776DE" w:rsidP="00F776DE">
      <w:pPr>
        <w:numPr>
          <w:ilvl w:val="0"/>
          <w:numId w:val="13"/>
        </w:numPr>
        <w:tabs>
          <w:tab w:val="clear" w:pos="720"/>
          <w:tab w:val="left" w:pos="426"/>
        </w:tabs>
        <w:ind w:left="426" w:hanging="426"/>
        <w:jc w:val="both"/>
        <w:rPr>
          <w:sz w:val="22"/>
          <w:szCs w:val="22"/>
        </w:rPr>
      </w:pPr>
      <w:r w:rsidRPr="001C1B67">
        <w:rPr>
          <w:sz w:val="22"/>
          <w:szCs w:val="22"/>
        </w:rPr>
        <w:t>Bezpośrednio przed otwarciem ofert Zamawiający poda kwotę, jaką zamierza przeznaczyć na sfinansowanie zamówienia.</w:t>
      </w:r>
    </w:p>
    <w:p w:rsidR="00F776DE" w:rsidRPr="001C1B67" w:rsidRDefault="00F776DE" w:rsidP="00F776DE">
      <w:pPr>
        <w:numPr>
          <w:ilvl w:val="0"/>
          <w:numId w:val="13"/>
        </w:numPr>
        <w:tabs>
          <w:tab w:val="clear" w:pos="720"/>
          <w:tab w:val="left" w:pos="426"/>
          <w:tab w:val="num" w:pos="540"/>
        </w:tabs>
        <w:ind w:left="426" w:hanging="426"/>
        <w:jc w:val="both"/>
        <w:rPr>
          <w:sz w:val="22"/>
          <w:szCs w:val="22"/>
        </w:rPr>
      </w:pPr>
      <w:r w:rsidRPr="001C1B67">
        <w:rPr>
          <w:sz w:val="22"/>
          <w:szCs w:val="22"/>
        </w:rPr>
        <w:t xml:space="preserve">Otwierając oferty Zamawiający poda nazwy (firmy) oraz adresy Wykonawców, którzy złożyli oferty a także informacje dotyczące ceny, terminu wykonania zamówienia, okresu gwarancji i warunków płatności zawartych w ofertach, </w:t>
      </w:r>
    </w:p>
    <w:p w:rsidR="00F776DE" w:rsidRPr="001C1B67" w:rsidRDefault="00F776DE" w:rsidP="00F776DE">
      <w:pPr>
        <w:numPr>
          <w:ilvl w:val="0"/>
          <w:numId w:val="13"/>
        </w:numPr>
        <w:tabs>
          <w:tab w:val="clear" w:pos="720"/>
          <w:tab w:val="left" w:pos="426"/>
          <w:tab w:val="num" w:pos="540"/>
        </w:tabs>
        <w:ind w:left="426" w:hanging="426"/>
        <w:jc w:val="both"/>
        <w:rPr>
          <w:sz w:val="22"/>
          <w:szCs w:val="22"/>
        </w:rPr>
      </w:pPr>
      <w:r w:rsidRPr="001C1B67">
        <w:rPr>
          <w:sz w:val="22"/>
          <w:szCs w:val="22"/>
        </w:rPr>
        <w:t xml:space="preserve">Informacje, o których mowa w </w:t>
      </w:r>
      <w:proofErr w:type="spellStart"/>
      <w:r w:rsidRPr="001C1B67">
        <w:rPr>
          <w:sz w:val="22"/>
          <w:szCs w:val="22"/>
        </w:rPr>
        <w:t>pkt</w:t>
      </w:r>
      <w:proofErr w:type="spellEnd"/>
      <w:r w:rsidRPr="001C1B67">
        <w:rPr>
          <w:sz w:val="22"/>
          <w:szCs w:val="22"/>
        </w:rPr>
        <w:t xml:space="preserve"> 8 i 9, Zamawiający zamieści na stronie internetowej niezwłocznie po otwarciu ofert.</w:t>
      </w:r>
    </w:p>
    <w:p w:rsidR="00F776DE" w:rsidRPr="001C1B67" w:rsidRDefault="00F776DE" w:rsidP="00F776DE">
      <w:pPr>
        <w:numPr>
          <w:ilvl w:val="0"/>
          <w:numId w:val="13"/>
        </w:numPr>
        <w:tabs>
          <w:tab w:val="clear" w:pos="720"/>
          <w:tab w:val="left" w:pos="426"/>
          <w:tab w:val="num" w:pos="540"/>
        </w:tabs>
        <w:ind w:left="426" w:hanging="426"/>
        <w:jc w:val="both"/>
        <w:rPr>
          <w:sz w:val="22"/>
          <w:szCs w:val="22"/>
        </w:rPr>
      </w:pPr>
      <w:r w:rsidRPr="001C1B67">
        <w:rPr>
          <w:b/>
          <w:sz w:val="22"/>
          <w:szCs w:val="22"/>
        </w:rPr>
        <w:t xml:space="preserve">UWAGA – </w:t>
      </w:r>
      <w:r w:rsidRPr="001C1B67">
        <w:rPr>
          <w:sz w:val="22"/>
          <w:szCs w:val="22"/>
        </w:rPr>
        <w:t>za termin złożenia oferty przyjmuje się datę i godzinę wpływu oferty do Zamawiającego.</w:t>
      </w:r>
    </w:p>
    <w:p w:rsidR="00F776DE" w:rsidRPr="001C1B67"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1C1B67">
              <w:rPr>
                <w:rFonts w:ascii="Times New Roman" w:hAnsi="Times New Roman"/>
              </w:rPr>
              <w:t>ROZDZIAŁ XIX.   OPIS SPOSOBU OBLICZENIA CENY</w:t>
            </w:r>
            <w:bookmarkEnd w:id="128"/>
            <w:bookmarkEnd w:id="129"/>
            <w:bookmarkEnd w:id="130"/>
            <w:bookmarkEnd w:id="131"/>
            <w:bookmarkEnd w:id="132"/>
            <w:bookmarkEnd w:id="133"/>
          </w:p>
        </w:tc>
      </w:tr>
    </w:tbl>
    <w:p w:rsidR="00F776DE" w:rsidRPr="001C1B67" w:rsidRDefault="00F776DE" w:rsidP="00F776DE">
      <w:pPr>
        <w:jc w:val="both"/>
        <w:rPr>
          <w:b/>
          <w:sz w:val="22"/>
          <w:szCs w:val="22"/>
          <w:u w:val="single"/>
        </w:rPr>
      </w:pP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 xml:space="preserve">Cenę oferty stanowić będzie wartość brutto (zawierającą podatek VAT) wpisana w formularzu oferty stanowiącym Załącznik nr 1 do SIWZ. </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Cenę zawartą w ofercie należy podać w formie ryczałtu, którego definicję określa art. 632 Kodeksu cywilnego.</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 xml:space="preserve">Wynagrodzenie ryczałtowe będzie stanowiło podstawę do rozliczeń w całym okresie trwania umowy. Wykonawca nie będzie mógł żądać podwyższenia wynagrodzenia. W związku </w:t>
      </w:r>
      <w:r w:rsidR="009D6092" w:rsidRPr="001C1B67">
        <w:rPr>
          <w:sz w:val="22"/>
          <w:szCs w:val="22"/>
        </w:rPr>
        <w:br/>
      </w:r>
      <w:r w:rsidRPr="001C1B67">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sidRPr="001C1B67">
        <w:rPr>
          <w:sz w:val="22"/>
          <w:szCs w:val="22"/>
        </w:rPr>
        <w:br/>
      </w:r>
      <w:r w:rsidRPr="001C1B67">
        <w:rPr>
          <w:sz w:val="22"/>
          <w:szCs w:val="22"/>
        </w:rPr>
        <w:t>i prawidłowej eksploatacji przedmiotu zamówienia oraz ewentualne upusty i rabaty).</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Za przygotowanie ofertowego wynagrodzenia ryczałtowego odpowiada wyłącznie Wykonawca.</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Wykonawca ponosi wszelkie koszty związane z przygotowaniem i złożeniem oferty.</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Podczas oceny ofert będzie brana pod uwagę cena ryczałtowa brutto za całość.</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Sposób rozliczenia zamówienia określa wzór umowy.</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 xml:space="preserve">Cenę oferty należy określać z dokładnością do dwóch miejsc po przecinku. </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 xml:space="preserve">Kwotę podatku VAT należy obliczać zgodnie z zasadami ustawy z dnia 11 marca 2004 roku </w:t>
      </w:r>
      <w:r w:rsidRPr="001C1B67">
        <w:rPr>
          <w:sz w:val="22"/>
          <w:szCs w:val="22"/>
        </w:rPr>
        <w:br/>
        <w:t>o podatku od towaru i usług (Dz. U. z 2011 r. nr 177, poz. 1054 ze zm.).</w:t>
      </w:r>
    </w:p>
    <w:p w:rsidR="00F776DE" w:rsidRPr="001C1B67" w:rsidRDefault="00F776DE" w:rsidP="00F776DE">
      <w:pPr>
        <w:numPr>
          <w:ilvl w:val="0"/>
          <w:numId w:val="49"/>
        </w:numPr>
        <w:tabs>
          <w:tab w:val="clear" w:pos="720"/>
          <w:tab w:val="num" w:pos="426"/>
        </w:tabs>
        <w:ind w:left="426" w:hanging="426"/>
        <w:jc w:val="both"/>
        <w:rPr>
          <w:sz w:val="22"/>
          <w:szCs w:val="22"/>
        </w:rPr>
      </w:pPr>
      <w:r w:rsidRPr="001C1B67">
        <w:rPr>
          <w:sz w:val="22"/>
          <w:szCs w:val="22"/>
        </w:rPr>
        <w:t>Podmioty zagraniczne biorące udział w postępowaniu winny wpisać na Formularzu oferty cenę brutto wyrażoną w PLN (zawierającą należny podatek VAT, cła oraz wszystkie koszty i opłaty związane z realizacją zamówienia).</w:t>
      </w:r>
    </w:p>
    <w:p w:rsidR="00F776DE" w:rsidRPr="001C1B67"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1C1B67">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1C1B67" w:rsidRDefault="00F776DE" w:rsidP="00F776DE">
      <w:pPr>
        <w:jc w:val="both"/>
        <w:rPr>
          <w:b/>
          <w:sz w:val="22"/>
          <w:szCs w:val="22"/>
          <w:u w:val="single"/>
        </w:rPr>
      </w:pPr>
    </w:p>
    <w:p w:rsidR="00F776DE" w:rsidRPr="001C1B67" w:rsidRDefault="00F776DE" w:rsidP="00F776DE">
      <w:pPr>
        <w:widowControl w:val="0"/>
        <w:numPr>
          <w:ilvl w:val="0"/>
          <w:numId w:val="14"/>
        </w:numPr>
        <w:suppressAutoHyphens/>
        <w:ind w:left="426" w:hanging="426"/>
        <w:jc w:val="both"/>
        <w:rPr>
          <w:sz w:val="22"/>
          <w:szCs w:val="22"/>
        </w:rPr>
      </w:pPr>
      <w:r w:rsidRPr="001C1B67">
        <w:rPr>
          <w:sz w:val="22"/>
          <w:szCs w:val="22"/>
        </w:rPr>
        <w:t>Zamawiający dokona wyboru oferty spośród nieodrzuconych, ważnych i zgodnych z treścią niniejszej SIWZ ofert.</w:t>
      </w:r>
    </w:p>
    <w:p w:rsidR="00F776DE" w:rsidRPr="001C1B67" w:rsidRDefault="00F776DE" w:rsidP="00F776DE">
      <w:pPr>
        <w:widowControl w:val="0"/>
        <w:numPr>
          <w:ilvl w:val="0"/>
          <w:numId w:val="14"/>
        </w:numPr>
        <w:suppressAutoHyphens/>
        <w:ind w:left="426" w:hanging="426"/>
        <w:jc w:val="both"/>
        <w:rPr>
          <w:sz w:val="22"/>
          <w:szCs w:val="22"/>
        </w:rPr>
      </w:pPr>
      <w:r w:rsidRPr="001C1B67">
        <w:rPr>
          <w:sz w:val="22"/>
          <w:szCs w:val="22"/>
        </w:rPr>
        <w:t>Oferty zostaną ocenione za pomocą systemu punktowego, zgodnie z poniższymi kryteriami:</w:t>
      </w:r>
    </w:p>
    <w:p w:rsidR="00F776DE" w:rsidRPr="001C1B67" w:rsidRDefault="00F776DE" w:rsidP="00F776DE">
      <w:pPr>
        <w:jc w:val="center"/>
        <w:rPr>
          <w:sz w:val="22"/>
          <w:szCs w:val="22"/>
          <w:u w:val="single"/>
        </w:rPr>
      </w:pPr>
    </w:p>
    <w:p w:rsidR="00F776DE" w:rsidRPr="001C1B67" w:rsidRDefault="00971719" w:rsidP="00F776DE">
      <w:pPr>
        <w:jc w:val="center"/>
        <w:rPr>
          <w:sz w:val="22"/>
          <w:szCs w:val="22"/>
          <w:u w:val="single"/>
        </w:rPr>
      </w:pPr>
      <w:r w:rsidRPr="001C1B67">
        <w:rPr>
          <w:sz w:val="22"/>
          <w:szCs w:val="22"/>
          <w:u w:val="single"/>
        </w:rPr>
        <w:t>Kryterium: Cena – 10</w:t>
      </w:r>
      <w:r w:rsidR="00F776DE" w:rsidRPr="001C1B67">
        <w:rPr>
          <w:sz w:val="22"/>
          <w:szCs w:val="22"/>
          <w:u w:val="single"/>
        </w:rPr>
        <w:t>0%</w:t>
      </w:r>
    </w:p>
    <w:p w:rsidR="00F776DE" w:rsidRPr="001C1B67" w:rsidRDefault="00F776DE" w:rsidP="00F776DE">
      <w:pPr>
        <w:jc w:val="center"/>
        <w:rPr>
          <w:sz w:val="22"/>
          <w:szCs w:val="22"/>
          <w:u w:val="single"/>
        </w:rPr>
      </w:pPr>
    </w:p>
    <w:p w:rsidR="00F776DE" w:rsidRPr="001C1B67" w:rsidRDefault="00F776DE" w:rsidP="00F776DE">
      <w:pPr>
        <w:ind w:left="426"/>
        <w:jc w:val="both"/>
        <w:rPr>
          <w:sz w:val="22"/>
          <w:szCs w:val="22"/>
        </w:rPr>
      </w:pPr>
      <w:r w:rsidRPr="001C1B67">
        <w:rPr>
          <w:sz w:val="22"/>
          <w:szCs w:val="22"/>
        </w:rPr>
        <w:t>Maksymalną liczbę punktów (</w:t>
      </w:r>
      <w:r w:rsidR="00971719" w:rsidRPr="001C1B67">
        <w:rPr>
          <w:sz w:val="22"/>
          <w:szCs w:val="22"/>
        </w:rPr>
        <w:t>10</w:t>
      </w:r>
      <w:r w:rsidRPr="001C1B67">
        <w:rPr>
          <w:sz w:val="22"/>
          <w:szCs w:val="22"/>
        </w:rPr>
        <w:t>0) otrzyma Wykonawca, który zaproponuje najniższą całkowitą cenę za realizację zamówienia, natomiast pozostali Wykonawcy otrzymają odpowiednio mniejszą liczbę punktów zgodnie z poniższym wzorem:</w:t>
      </w:r>
    </w:p>
    <w:p w:rsidR="00F776DE" w:rsidRPr="001C1B67" w:rsidRDefault="00F776DE" w:rsidP="00F776DE">
      <w:pPr>
        <w:ind w:left="851"/>
        <w:rPr>
          <w:sz w:val="22"/>
          <w:szCs w:val="22"/>
        </w:rPr>
      </w:pPr>
      <w:r w:rsidRPr="001C1B67">
        <w:rPr>
          <w:sz w:val="22"/>
          <w:szCs w:val="22"/>
        </w:rPr>
        <w:t>P– liczba punktów przyznanych Wykonawcy za Cenę</w:t>
      </w:r>
    </w:p>
    <w:p w:rsidR="00F776DE" w:rsidRPr="001C1B67" w:rsidRDefault="00F776DE" w:rsidP="00F776DE">
      <w:pPr>
        <w:rPr>
          <w:sz w:val="22"/>
          <w:szCs w:val="22"/>
        </w:rPr>
      </w:pPr>
    </w:p>
    <w:p w:rsidR="00F776DE" w:rsidRPr="001C1B67" w:rsidRDefault="00F776DE" w:rsidP="00F776DE">
      <w:pPr>
        <w:jc w:val="center"/>
        <w:rPr>
          <w:b/>
          <w:sz w:val="28"/>
          <w:szCs w:val="28"/>
        </w:rPr>
      </w:pPr>
      <w:r w:rsidRPr="001C1B67">
        <w:rPr>
          <w:b/>
          <w:i/>
          <w:sz w:val="28"/>
          <w:szCs w:val="28"/>
        </w:rPr>
        <w:t xml:space="preserve">P </w:t>
      </w:r>
      <w:r w:rsidRPr="001C1B67">
        <w:rPr>
          <w:b/>
          <w:sz w:val="28"/>
          <w:szCs w:val="28"/>
        </w:rPr>
        <w:t>= C</w:t>
      </w:r>
      <w:r w:rsidRPr="001C1B67">
        <w:rPr>
          <w:b/>
          <w:sz w:val="28"/>
          <w:szCs w:val="28"/>
          <w:vertAlign w:val="subscript"/>
        </w:rPr>
        <w:t>N</w:t>
      </w:r>
      <w:r w:rsidRPr="001C1B67">
        <w:rPr>
          <w:b/>
          <w:sz w:val="28"/>
          <w:szCs w:val="28"/>
        </w:rPr>
        <w:t xml:space="preserve"> / C</w:t>
      </w:r>
      <w:r w:rsidRPr="001C1B67">
        <w:rPr>
          <w:b/>
          <w:sz w:val="28"/>
          <w:szCs w:val="28"/>
          <w:vertAlign w:val="subscript"/>
        </w:rPr>
        <w:t>OB</w:t>
      </w:r>
      <w:r w:rsidRPr="001C1B67">
        <w:rPr>
          <w:b/>
          <w:sz w:val="28"/>
          <w:szCs w:val="28"/>
        </w:rPr>
        <w:t xml:space="preserve"> x </w:t>
      </w:r>
      <w:r w:rsidR="00971719" w:rsidRPr="001C1B67">
        <w:rPr>
          <w:b/>
          <w:sz w:val="28"/>
          <w:szCs w:val="28"/>
        </w:rPr>
        <w:t>10</w:t>
      </w:r>
      <w:r w:rsidRPr="001C1B67">
        <w:rPr>
          <w:b/>
          <w:sz w:val="28"/>
          <w:szCs w:val="28"/>
        </w:rPr>
        <w:t>0</w:t>
      </w:r>
    </w:p>
    <w:p w:rsidR="00F776DE" w:rsidRPr="001C1B67" w:rsidRDefault="00F776DE" w:rsidP="00F776DE">
      <w:pPr>
        <w:rPr>
          <w:sz w:val="22"/>
          <w:szCs w:val="22"/>
        </w:rPr>
      </w:pPr>
    </w:p>
    <w:p w:rsidR="00F776DE" w:rsidRPr="001C1B67" w:rsidRDefault="00F776DE" w:rsidP="00F776DE">
      <w:pPr>
        <w:ind w:left="851"/>
        <w:rPr>
          <w:sz w:val="22"/>
          <w:szCs w:val="22"/>
        </w:rPr>
      </w:pPr>
      <w:r w:rsidRPr="001C1B67">
        <w:rPr>
          <w:sz w:val="22"/>
          <w:szCs w:val="22"/>
        </w:rPr>
        <w:t>gdzie:</w:t>
      </w:r>
    </w:p>
    <w:p w:rsidR="00F776DE" w:rsidRPr="001C1B67" w:rsidRDefault="00F776DE" w:rsidP="00F776DE">
      <w:pPr>
        <w:ind w:left="851"/>
        <w:rPr>
          <w:sz w:val="22"/>
          <w:szCs w:val="22"/>
        </w:rPr>
      </w:pPr>
      <w:r w:rsidRPr="001C1B67">
        <w:rPr>
          <w:sz w:val="22"/>
          <w:szCs w:val="22"/>
        </w:rPr>
        <w:t>C</w:t>
      </w:r>
      <w:r w:rsidRPr="001C1B67">
        <w:rPr>
          <w:sz w:val="22"/>
          <w:szCs w:val="22"/>
          <w:vertAlign w:val="subscript"/>
        </w:rPr>
        <w:t>N</w:t>
      </w:r>
      <w:r w:rsidRPr="001C1B67">
        <w:rPr>
          <w:sz w:val="22"/>
          <w:szCs w:val="22"/>
        </w:rPr>
        <w:t xml:space="preserve"> – najniższa zaoferowana Cena,</w:t>
      </w:r>
    </w:p>
    <w:p w:rsidR="00F776DE" w:rsidRPr="001C1B67" w:rsidRDefault="00F776DE" w:rsidP="00F776DE">
      <w:pPr>
        <w:ind w:left="851"/>
        <w:rPr>
          <w:sz w:val="22"/>
          <w:szCs w:val="22"/>
        </w:rPr>
      </w:pPr>
      <w:r w:rsidRPr="001C1B67">
        <w:rPr>
          <w:sz w:val="22"/>
          <w:szCs w:val="22"/>
        </w:rPr>
        <w:t>C</w:t>
      </w:r>
      <w:r w:rsidRPr="001C1B67">
        <w:rPr>
          <w:sz w:val="22"/>
          <w:szCs w:val="22"/>
          <w:vertAlign w:val="subscript"/>
        </w:rPr>
        <w:t>OB</w:t>
      </w:r>
      <w:r w:rsidRPr="001C1B67">
        <w:rPr>
          <w:sz w:val="22"/>
          <w:szCs w:val="22"/>
        </w:rPr>
        <w:t xml:space="preserve"> – Cena zaoferowana w ofercie badanej.</w:t>
      </w:r>
    </w:p>
    <w:p w:rsidR="00F776DE" w:rsidRPr="001C1B67" w:rsidRDefault="00F776DE" w:rsidP="00F776DE">
      <w:pPr>
        <w:rPr>
          <w:sz w:val="22"/>
          <w:szCs w:val="22"/>
        </w:rPr>
      </w:pPr>
    </w:p>
    <w:p w:rsidR="00F776DE" w:rsidRPr="001C1B67" w:rsidRDefault="00F776DE" w:rsidP="00F776DE">
      <w:pPr>
        <w:numPr>
          <w:ilvl w:val="0"/>
          <w:numId w:val="49"/>
        </w:numPr>
        <w:tabs>
          <w:tab w:val="clear" w:pos="720"/>
          <w:tab w:val="num" w:pos="426"/>
        </w:tabs>
        <w:ind w:left="426" w:hanging="426"/>
        <w:rPr>
          <w:sz w:val="22"/>
          <w:szCs w:val="22"/>
        </w:rPr>
      </w:pPr>
      <w:r w:rsidRPr="001C1B67">
        <w:rPr>
          <w:sz w:val="22"/>
          <w:szCs w:val="22"/>
        </w:rPr>
        <w:t xml:space="preserve">Oferta, która przedstawia najkorzystniejszy bilans (maksymalna liczba przyznanych punktów </w:t>
      </w:r>
      <w:r w:rsidR="00E5614F" w:rsidRPr="001C1B67">
        <w:rPr>
          <w:sz w:val="22"/>
          <w:szCs w:val="22"/>
        </w:rPr>
        <w:br/>
      </w:r>
      <w:r w:rsidRPr="001C1B67">
        <w:rPr>
          <w:sz w:val="22"/>
          <w:szCs w:val="22"/>
        </w:rPr>
        <w:t>w oparciu o ustalone kryteria) zostanie uznana za najkorzystniejszą, pozostałe oferty zostaną sklasyfikowane zgodnie z ilością uzyskanych punktów.</w:t>
      </w:r>
    </w:p>
    <w:p w:rsidR="00F776DE" w:rsidRPr="001C1B67" w:rsidRDefault="00F776DE" w:rsidP="00F776DE">
      <w:pPr>
        <w:numPr>
          <w:ilvl w:val="0"/>
          <w:numId w:val="49"/>
        </w:numPr>
        <w:tabs>
          <w:tab w:val="clear" w:pos="720"/>
          <w:tab w:val="num" w:pos="426"/>
        </w:tabs>
        <w:ind w:left="426" w:hanging="426"/>
        <w:rPr>
          <w:sz w:val="22"/>
          <w:szCs w:val="22"/>
        </w:rPr>
      </w:pPr>
      <w:r w:rsidRPr="001C1B67">
        <w:rPr>
          <w:sz w:val="22"/>
          <w:szCs w:val="22"/>
        </w:rPr>
        <w:t>Przy dokonywaniu wyboru najkorzystniejszej oferty Zamawiający będzie stosował wyłącznie zasady i kryteria określone w niniejszym SIWZ.</w:t>
      </w:r>
    </w:p>
    <w:p w:rsidR="00F776DE" w:rsidRPr="001C1B67" w:rsidRDefault="00F776DE" w:rsidP="00F776DE">
      <w:pPr>
        <w:numPr>
          <w:ilvl w:val="0"/>
          <w:numId w:val="49"/>
        </w:numPr>
        <w:tabs>
          <w:tab w:val="clear" w:pos="720"/>
          <w:tab w:val="num" w:pos="426"/>
        </w:tabs>
        <w:ind w:left="426" w:hanging="426"/>
        <w:rPr>
          <w:sz w:val="22"/>
          <w:szCs w:val="22"/>
        </w:rPr>
      </w:pPr>
      <w:r w:rsidRPr="001C1B67">
        <w:rPr>
          <w:sz w:val="22"/>
          <w:szCs w:val="22"/>
        </w:rPr>
        <w:t xml:space="preserve">Ogłoszenie o wyborze najkorzystniejszej oferty: </w:t>
      </w:r>
    </w:p>
    <w:p w:rsidR="00F776DE" w:rsidRPr="001C1B67" w:rsidRDefault="00F776DE" w:rsidP="00F776DE">
      <w:pPr>
        <w:numPr>
          <w:ilvl w:val="0"/>
          <w:numId w:val="44"/>
        </w:numPr>
        <w:ind w:left="709" w:hanging="283"/>
        <w:jc w:val="both"/>
        <w:rPr>
          <w:b/>
          <w:sz w:val="22"/>
          <w:szCs w:val="22"/>
        </w:rPr>
      </w:pPr>
      <w:r w:rsidRPr="001C1B67">
        <w:rPr>
          <w:sz w:val="22"/>
          <w:szCs w:val="22"/>
        </w:rPr>
        <w:t>O wyborze najkorzystniejszej oferty Zamawiający niezwłocznie zawiadomi wszystkich      wykonawców, którzy złożyli oferty, podając informacje, o których mowa w art. 92 ust. 1 Ustawy;</w:t>
      </w:r>
    </w:p>
    <w:p w:rsidR="00F776DE" w:rsidRPr="001C1B67" w:rsidRDefault="00F776DE" w:rsidP="00F776DE">
      <w:pPr>
        <w:numPr>
          <w:ilvl w:val="0"/>
          <w:numId w:val="44"/>
        </w:numPr>
        <w:ind w:left="709" w:hanging="283"/>
        <w:jc w:val="both"/>
        <w:rPr>
          <w:b/>
          <w:sz w:val="22"/>
          <w:szCs w:val="22"/>
        </w:rPr>
      </w:pPr>
      <w:r w:rsidRPr="001C1B67">
        <w:rPr>
          <w:sz w:val="22"/>
          <w:szCs w:val="22"/>
        </w:rPr>
        <w:t xml:space="preserve">Ogłoszenie zawierające informacje, o których mowa w art. 92 ust. 1 </w:t>
      </w:r>
      <w:proofErr w:type="spellStart"/>
      <w:r w:rsidRPr="001C1B67">
        <w:rPr>
          <w:sz w:val="22"/>
          <w:szCs w:val="22"/>
        </w:rPr>
        <w:t>pkt</w:t>
      </w:r>
      <w:proofErr w:type="spellEnd"/>
      <w:r w:rsidRPr="001C1B67">
        <w:rPr>
          <w:sz w:val="22"/>
          <w:szCs w:val="22"/>
        </w:rPr>
        <w:t xml:space="preserve"> 1 Ustawy Zamawiający niezwłocznie zamieszcza na stronie internetowej oraz w miejscu publicznie dostępnym w swojej siedzibie.</w:t>
      </w: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 xml:space="preserve">W toku badania i oceny ofert zamawiający może żądać od wykonawców wyjaśnień dotyczących treści złożonych ofert. Niedopuszczalne jest jednak prowadzenie między zamawiającym </w:t>
      </w:r>
      <w:r w:rsidR="00E5614F" w:rsidRPr="001C1B67">
        <w:rPr>
          <w:sz w:val="22"/>
          <w:szCs w:val="22"/>
        </w:rPr>
        <w:br/>
      </w:r>
      <w:r w:rsidRPr="001C1B67">
        <w:rPr>
          <w:sz w:val="22"/>
          <w:szCs w:val="22"/>
        </w:rPr>
        <w:t xml:space="preserve">a wykonawcą negocjacji dotyczących złożonej oferty oraz dokonywanie jakiejkolwiek zmiany </w:t>
      </w:r>
      <w:r w:rsidR="00E5614F" w:rsidRPr="001C1B67">
        <w:rPr>
          <w:sz w:val="22"/>
          <w:szCs w:val="22"/>
        </w:rPr>
        <w:br/>
      </w:r>
      <w:r w:rsidRPr="001C1B67">
        <w:rPr>
          <w:sz w:val="22"/>
          <w:szCs w:val="22"/>
        </w:rPr>
        <w:t>w jej treści, z wyjątkiem poprawiania w tekście oferty oczywistych omyłek pisarskich oraz omyłek rachunkowych w obliczeniu ceny, niezwłocznie zawiadamiając o tym wykonawcę, którego oferta została poprawiona.</w:t>
      </w:r>
    </w:p>
    <w:p w:rsidR="00F776DE" w:rsidRPr="001C1B67" w:rsidRDefault="00F776DE" w:rsidP="00F776DE">
      <w:pPr>
        <w:widowControl w:val="0"/>
        <w:numPr>
          <w:ilvl w:val="0"/>
          <w:numId w:val="48"/>
        </w:numPr>
        <w:suppressAutoHyphens/>
        <w:ind w:left="426" w:hanging="426"/>
        <w:jc w:val="both"/>
        <w:rPr>
          <w:b/>
          <w:sz w:val="22"/>
          <w:szCs w:val="22"/>
        </w:rPr>
      </w:pPr>
      <w:r w:rsidRPr="001C1B67">
        <w:rPr>
          <w:b/>
          <w:sz w:val="22"/>
          <w:szCs w:val="22"/>
        </w:rPr>
        <w:t xml:space="preserve">Zamawiający odrzuci ofertę (zgodnie z art. 89 ust. 1 </w:t>
      </w:r>
      <w:proofErr w:type="spellStart"/>
      <w:r w:rsidRPr="001C1B67">
        <w:rPr>
          <w:b/>
          <w:sz w:val="22"/>
          <w:szCs w:val="22"/>
        </w:rPr>
        <w:t>pzp</w:t>
      </w:r>
      <w:proofErr w:type="spellEnd"/>
      <w:r w:rsidRPr="001C1B67">
        <w:rPr>
          <w:b/>
          <w:sz w:val="22"/>
          <w:szCs w:val="22"/>
        </w:rPr>
        <w:t>), jeżeli:</w:t>
      </w:r>
    </w:p>
    <w:p w:rsidR="00F776DE" w:rsidRPr="001C1B67" w:rsidRDefault="00F776DE" w:rsidP="00F776DE">
      <w:pPr>
        <w:pStyle w:val="Bezodstpw"/>
        <w:numPr>
          <w:ilvl w:val="0"/>
          <w:numId w:val="18"/>
        </w:numPr>
        <w:ind w:hanging="294"/>
        <w:jc w:val="both"/>
        <w:rPr>
          <w:sz w:val="22"/>
          <w:szCs w:val="22"/>
        </w:rPr>
      </w:pPr>
      <w:r w:rsidRPr="001C1B67">
        <w:rPr>
          <w:sz w:val="22"/>
          <w:szCs w:val="22"/>
        </w:rPr>
        <w:t xml:space="preserve">jest niezgodna z ustawą; </w:t>
      </w:r>
    </w:p>
    <w:p w:rsidR="00F776DE" w:rsidRPr="001C1B67" w:rsidRDefault="00F776DE" w:rsidP="00F776DE">
      <w:pPr>
        <w:pStyle w:val="Bezodstpw"/>
        <w:numPr>
          <w:ilvl w:val="0"/>
          <w:numId w:val="18"/>
        </w:numPr>
        <w:ind w:hanging="294"/>
        <w:jc w:val="both"/>
        <w:rPr>
          <w:sz w:val="22"/>
          <w:szCs w:val="22"/>
        </w:rPr>
      </w:pPr>
      <w:r w:rsidRPr="001C1B67">
        <w:rPr>
          <w:bCs/>
          <w:sz w:val="22"/>
          <w:szCs w:val="22"/>
        </w:rPr>
        <w:t>jej treść nie odpowiada treści specyfikacji</w:t>
      </w:r>
      <w:r w:rsidR="00D62C9E" w:rsidRPr="001C1B67">
        <w:rPr>
          <w:bCs/>
          <w:sz w:val="22"/>
          <w:szCs w:val="22"/>
        </w:rPr>
        <w:t xml:space="preserve"> istotnych warunków zamówienia, </w:t>
      </w:r>
      <w:r w:rsidRPr="001C1B67">
        <w:rPr>
          <w:bCs/>
          <w:sz w:val="22"/>
          <w:szCs w:val="22"/>
        </w:rPr>
        <w:t xml:space="preserve">z zastrzeżeniem art. 87 ust. 2 </w:t>
      </w:r>
      <w:proofErr w:type="spellStart"/>
      <w:r w:rsidRPr="001C1B67">
        <w:rPr>
          <w:bCs/>
          <w:sz w:val="22"/>
          <w:szCs w:val="22"/>
        </w:rPr>
        <w:t>pkt</w:t>
      </w:r>
      <w:proofErr w:type="spellEnd"/>
      <w:r w:rsidRPr="001C1B67">
        <w:rPr>
          <w:bCs/>
          <w:sz w:val="22"/>
          <w:szCs w:val="22"/>
        </w:rPr>
        <w:t xml:space="preserve"> 3; </w:t>
      </w:r>
    </w:p>
    <w:p w:rsidR="00F776DE" w:rsidRPr="001C1B67" w:rsidRDefault="00F776DE" w:rsidP="00F776DE">
      <w:pPr>
        <w:pStyle w:val="Bezodstpw"/>
        <w:numPr>
          <w:ilvl w:val="0"/>
          <w:numId w:val="18"/>
        </w:numPr>
        <w:ind w:hanging="294"/>
        <w:jc w:val="both"/>
        <w:rPr>
          <w:sz w:val="22"/>
          <w:szCs w:val="22"/>
        </w:rPr>
      </w:pPr>
      <w:r w:rsidRPr="001C1B67">
        <w:rPr>
          <w:sz w:val="22"/>
          <w:szCs w:val="22"/>
        </w:rPr>
        <w:t xml:space="preserve">jej złożenie stanowi czyn nieuczciwej konkurencji w rozumieniu przepisów  o zwalczaniu nieuczciwej konkurencji; </w:t>
      </w:r>
    </w:p>
    <w:p w:rsidR="00F776DE" w:rsidRPr="001C1B67" w:rsidRDefault="00F776DE" w:rsidP="00F776DE">
      <w:pPr>
        <w:pStyle w:val="Bezodstpw"/>
        <w:numPr>
          <w:ilvl w:val="0"/>
          <w:numId w:val="18"/>
        </w:numPr>
        <w:ind w:hanging="294"/>
        <w:jc w:val="both"/>
        <w:rPr>
          <w:sz w:val="22"/>
          <w:szCs w:val="22"/>
        </w:rPr>
      </w:pPr>
      <w:r w:rsidRPr="001C1B67">
        <w:rPr>
          <w:sz w:val="22"/>
          <w:szCs w:val="22"/>
        </w:rPr>
        <w:t>zawiera rażąco niską cenę lub koszt w stosunku do przedmiotu zamówienia;</w:t>
      </w:r>
    </w:p>
    <w:p w:rsidR="00F776DE" w:rsidRPr="001C1B67" w:rsidRDefault="00F776DE" w:rsidP="00F776DE">
      <w:pPr>
        <w:pStyle w:val="Bezodstpw"/>
        <w:numPr>
          <w:ilvl w:val="0"/>
          <w:numId w:val="18"/>
        </w:numPr>
        <w:ind w:hanging="294"/>
        <w:jc w:val="both"/>
        <w:rPr>
          <w:sz w:val="22"/>
          <w:szCs w:val="22"/>
        </w:rPr>
      </w:pPr>
      <w:r w:rsidRPr="001C1B67">
        <w:rPr>
          <w:sz w:val="22"/>
          <w:szCs w:val="22"/>
        </w:rPr>
        <w:t>została złożona przez wykonawcę wykluczonego z udziału w postępowaniu</w:t>
      </w:r>
      <w:r w:rsidRPr="001C1B67">
        <w:rPr>
          <w:sz w:val="22"/>
          <w:szCs w:val="22"/>
        </w:rPr>
        <w:br/>
        <w:t xml:space="preserve">o udzielenie zamówienia lub niezaproszonego do składania ofert; </w:t>
      </w:r>
    </w:p>
    <w:p w:rsidR="00F776DE" w:rsidRPr="001C1B67" w:rsidRDefault="00F776DE" w:rsidP="00F776DE">
      <w:pPr>
        <w:pStyle w:val="Bezodstpw"/>
        <w:numPr>
          <w:ilvl w:val="0"/>
          <w:numId w:val="18"/>
        </w:numPr>
        <w:ind w:hanging="294"/>
        <w:jc w:val="both"/>
        <w:rPr>
          <w:sz w:val="22"/>
          <w:szCs w:val="22"/>
        </w:rPr>
      </w:pPr>
      <w:r w:rsidRPr="001C1B67">
        <w:rPr>
          <w:bCs/>
          <w:sz w:val="22"/>
          <w:szCs w:val="22"/>
        </w:rPr>
        <w:t xml:space="preserve">zawiera błędy w obliczeniu ceny lub kosztu; </w:t>
      </w:r>
    </w:p>
    <w:p w:rsidR="00F776DE" w:rsidRPr="001C1B67" w:rsidRDefault="00F776DE" w:rsidP="00F776DE">
      <w:pPr>
        <w:pStyle w:val="Bezodstpw"/>
        <w:numPr>
          <w:ilvl w:val="0"/>
          <w:numId w:val="18"/>
        </w:numPr>
        <w:ind w:hanging="294"/>
        <w:jc w:val="both"/>
        <w:rPr>
          <w:sz w:val="22"/>
          <w:szCs w:val="22"/>
        </w:rPr>
      </w:pPr>
      <w:r w:rsidRPr="001C1B67">
        <w:rPr>
          <w:bCs/>
          <w:sz w:val="22"/>
          <w:szCs w:val="22"/>
        </w:rPr>
        <w:t xml:space="preserve">wykonawca w terminie 3 dni od dnia doręczenia zawiadomienia nie zgodził się na poprawienie omyłki, o której mowa w art. 87 ust. 2 </w:t>
      </w:r>
      <w:proofErr w:type="spellStart"/>
      <w:r w:rsidRPr="001C1B67">
        <w:rPr>
          <w:bCs/>
          <w:sz w:val="22"/>
          <w:szCs w:val="22"/>
        </w:rPr>
        <w:t>pkt</w:t>
      </w:r>
      <w:proofErr w:type="spellEnd"/>
      <w:r w:rsidRPr="001C1B67">
        <w:rPr>
          <w:bCs/>
          <w:sz w:val="22"/>
          <w:szCs w:val="22"/>
        </w:rPr>
        <w:t xml:space="preserve"> 3; </w:t>
      </w:r>
    </w:p>
    <w:p w:rsidR="00F776DE" w:rsidRPr="001C1B67" w:rsidRDefault="00F776DE" w:rsidP="00F776DE">
      <w:pPr>
        <w:ind w:left="1134" w:hanging="425"/>
        <w:rPr>
          <w:sz w:val="22"/>
          <w:szCs w:val="22"/>
        </w:rPr>
      </w:pPr>
      <w:r w:rsidRPr="001C1B67">
        <w:rPr>
          <w:sz w:val="22"/>
          <w:szCs w:val="22"/>
        </w:rPr>
        <w:t>7a)  wykonawca nie wyraził zgody, o której mowa w art. 85 ust. 2, na przedłużenie terminu związania ofertą;</w:t>
      </w:r>
    </w:p>
    <w:p w:rsidR="00F776DE" w:rsidRPr="001C1B67" w:rsidRDefault="00F776DE" w:rsidP="00F776DE">
      <w:pPr>
        <w:ind w:left="1134" w:hanging="425"/>
        <w:rPr>
          <w:sz w:val="22"/>
          <w:szCs w:val="22"/>
        </w:rPr>
      </w:pPr>
      <w:r w:rsidRPr="001C1B67">
        <w:rPr>
          <w:sz w:val="22"/>
          <w:szCs w:val="22"/>
        </w:rPr>
        <w:t>7b)  wadium nie zostało wniesione lub zostało wniesione w sposób nieprawidłowy, jeżeli zamawiający żądał wniesienia wadium;</w:t>
      </w:r>
    </w:p>
    <w:p w:rsidR="00F776DE" w:rsidRPr="001C1B67" w:rsidRDefault="00F776DE" w:rsidP="00F776DE">
      <w:pPr>
        <w:ind w:left="1134" w:hanging="425"/>
        <w:rPr>
          <w:sz w:val="22"/>
          <w:szCs w:val="22"/>
        </w:rPr>
      </w:pPr>
      <w:r w:rsidRPr="001C1B67">
        <w:rPr>
          <w:sz w:val="22"/>
          <w:szCs w:val="22"/>
        </w:rPr>
        <w:t>7c)  oferta wariantowa nie spełnia minimalnych wymagań określonych przez zamawiającego;</w:t>
      </w:r>
    </w:p>
    <w:p w:rsidR="00F776DE" w:rsidRPr="001C1B67" w:rsidRDefault="00F776DE" w:rsidP="00F776DE">
      <w:pPr>
        <w:ind w:left="1134" w:hanging="425"/>
        <w:rPr>
          <w:sz w:val="22"/>
          <w:szCs w:val="22"/>
        </w:rPr>
      </w:pPr>
      <w:r w:rsidRPr="001C1B67">
        <w:rPr>
          <w:sz w:val="22"/>
          <w:szCs w:val="22"/>
        </w:rPr>
        <w:t>7d)  jej przyjęcie naruszałoby bezpieczeństwo publiczne lub istotny interes bezpieczeństwa państwa, a tego bezpieczeństwa lub interesu nie można zagwarantować w inny sposób</w:t>
      </w:r>
    </w:p>
    <w:p w:rsidR="00F776DE" w:rsidRPr="001C1B67" w:rsidRDefault="00F776DE" w:rsidP="00F776DE">
      <w:pPr>
        <w:pStyle w:val="Bezodstpw"/>
        <w:numPr>
          <w:ilvl w:val="0"/>
          <w:numId w:val="18"/>
        </w:numPr>
        <w:ind w:hanging="294"/>
        <w:jc w:val="both"/>
        <w:rPr>
          <w:sz w:val="22"/>
          <w:szCs w:val="22"/>
        </w:rPr>
      </w:pPr>
      <w:r w:rsidRPr="001C1B67">
        <w:rPr>
          <w:sz w:val="22"/>
          <w:szCs w:val="22"/>
        </w:rPr>
        <w:t xml:space="preserve">jest nieważna na podstawie odrębnych przepisów. </w:t>
      </w:r>
    </w:p>
    <w:p w:rsidR="00F776DE" w:rsidRPr="001C1B67" w:rsidRDefault="00F776DE" w:rsidP="00F776DE">
      <w:pPr>
        <w:pStyle w:val="Bezodstpw"/>
        <w:ind w:left="720"/>
        <w:jc w:val="both"/>
        <w:rPr>
          <w:sz w:val="22"/>
          <w:szCs w:val="22"/>
        </w:rPr>
      </w:pPr>
    </w:p>
    <w:p w:rsidR="00F776DE" w:rsidRPr="001C1B67" w:rsidRDefault="00F776DE" w:rsidP="00F776DE">
      <w:pPr>
        <w:numPr>
          <w:ilvl w:val="0"/>
          <w:numId w:val="48"/>
        </w:numPr>
        <w:ind w:left="426" w:hanging="426"/>
        <w:jc w:val="both"/>
        <w:rPr>
          <w:sz w:val="22"/>
          <w:szCs w:val="22"/>
        </w:rPr>
      </w:pPr>
      <w:r w:rsidRPr="001C1B67">
        <w:rPr>
          <w:sz w:val="22"/>
          <w:szCs w:val="22"/>
        </w:rPr>
        <w:t xml:space="preserve">Jeżeli zaoferowana cena lub koszt, lub ich istotne części składowe, wydają się rażąco niskie </w:t>
      </w:r>
      <w:r w:rsidRPr="001C1B67">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1C1B67" w:rsidRDefault="00F776DE" w:rsidP="00F776DE">
      <w:pPr>
        <w:numPr>
          <w:ilvl w:val="0"/>
          <w:numId w:val="46"/>
        </w:numPr>
        <w:ind w:hanging="294"/>
        <w:jc w:val="both"/>
        <w:rPr>
          <w:sz w:val="22"/>
          <w:szCs w:val="22"/>
        </w:rPr>
      </w:pPr>
      <w:r w:rsidRPr="001C1B67">
        <w:rPr>
          <w:sz w:val="22"/>
          <w:szCs w:val="22"/>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w:t>
      </w:r>
      <w:proofErr w:type="spellStart"/>
      <w:r w:rsidRPr="001C1B67">
        <w:rPr>
          <w:sz w:val="22"/>
          <w:szCs w:val="22"/>
        </w:rPr>
        <w:t>późn</w:t>
      </w:r>
      <w:proofErr w:type="spellEnd"/>
      <w:r w:rsidRPr="001C1B67">
        <w:rPr>
          <w:sz w:val="22"/>
          <w:szCs w:val="22"/>
        </w:rPr>
        <w:t>. zm.);</w:t>
      </w:r>
    </w:p>
    <w:p w:rsidR="00F776DE" w:rsidRPr="001C1B67" w:rsidRDefault="00F776DE" w:rsidP="00F776DE">
      <w:pPr>
        <w:numPr>
          <w:ilvl w:val="0"/>
          <w:numId w:val="46"/>
        </w:numPr>
        <w:ind w:hanging="294"/>
        <w:jc w:val="both"/>
        <w:rPr>
          <w:sz w:val="22"/>
          <w:szCs w:val="22"/>
        </w:rPr>
      </w:pPr>
      <w:r w:rsidRPr="001C1B67">
        <w:rPr>
          <w:sz w:val="22"/>
          <w:szCs w:val="22"/>
        </w:rPr>
        <w:t>pomocy publicznej udzielonej na podstawie odrębnych przepisów;</w:t>
      </w:r>
    </w:p>
    <w:p w:rsidR="00F776DE" w:rsidRPr="001C1B67" w:rsidRDefault="00F776DE" w:rsidP="00F776DE">
      <w:pPr>
        <w:numPr>
          <w:ilvl w:val="0"/>
          <w:numId w:val="46"/>
        </w:numPr>
        <w:ind w:hanging="294"/>
        <w:jc w:val="both"/>
        <w:rPr>
          <w:sz w:val="22"/>
          <w:szCs w:val="22"/>
        </w:rPr>
      </w:pPr>
      <w:r w:rsidRPr="001C1B67">
        <w:rPr>
          <w:sz w:val="22"/>
          <w:szCs w:val="22"/>
        </w:rPr>
        <w:t>wynikającym z przepisów prawa pracy i przepisów o zabezpieczeniu społecznym, obowiązujących w miejscu, w którym realizowane jest zamówienie;</w:t>
      </w:r>
    </w:p>
    <w:p w:rsidR="00F776DE" w:rsidRPr="001C1B67" w:rsidRDefault="00F776DE" w:rsidP="00F776DE">
      <w:pPr>
        <w:numPr>
          <w:ilvl w:val="0"/>
          <w:numId w:val="46"/>
        </w:numPr>
        <w:ind w:hanging="294"/>
        <w:jc w:val="both"/>
        <w:rPr>
          <w:sz w:val="22"/>
          <w:szCs w:val="22"/>
        </w:rPr>
      </w:pPr>
      <w:r w:rsidRPr="001C1B67">
        <w:rPr>
          <w:sz w:val="22"/>
          <w:szCs w:val="22"/>
        </w:rPr>
        <w:t>wynikającym z przepisów prawa ochrony środowiska;</w:t>
      </w:r>
    </w:p>
    <w:p w:rsidR="00F776DE" w:rsidRPr="001C1B67" w:rsidRDefault="00F776DE" w:rsidP="00F776DE">
      <w:pPr>
        <w:numPr>
          <w:ilvl w:val="0"/>
          <w:numId w:val="46"/>
        </w:numPr>
        <w:ind w:hanging="294"/>
        <w:jc w:val="both"/>
        <w:rPr>
          <w:sz w:val="22"/>
          <w:szCs w:val="22"/>
        </w:rPr>
      </w:pPr>
      <w:r w:rsidRPr="001C1B67">
        <w:rPr>
          <w:sz w:val="22"/>
          <w:szCs w:val="22"/>
        </w:rPr>
        <w:t>powierzenia wykonania części zamówienia podwykonawcy.</w:t>
      </w:r>
    </w:p>
    <w:p w:rsidR="00F776DE" w:rsidRPr="001C1B67" w:rsidRDefault="00F776DE" w:rsidP="00F776DE">
      <w:pPr>
        <w:numPr>
          <w:ilvl w:val="0"/>
          <w:numId w:val="48"/>
        </w:numPr>
        <w:ind w:left="426" w:hanging="426"/>
        <w:jc w:val="both"/>
        <w:rPr>
          <w:sz w:val="22"/>
          <w:szCs w:val="22"/>
        </w:rPr>
      </w:pPr>
      <w:r w:rsidRPr="001C1B67">
        <w:rPr>
          <w:sz w:val="22"/>
          <w:szCs w:val="22"/>
        </w:rPr>
        <w:t>W przypadku gdy cena całkowita oferty jest niższa o co najmniej 30% od:</w:t>
      </w:r>
    </w:p>
    <w:p w:rsidR="00F776DE" w:rsidRPr="001C1B67" w:rsidRDefault="00F776DE" w:rsidP="00F776DE">
      <w:pPr>
        <w:numPr>
          <w:ilvl w:val="0"/>
          <w:numId w:val="47"/>
        </w:numPr>
        <w:ind w:hanging="294"/>
        <w:jc w:val="both"/>
        <w:rPr>
          <w:sz w:val="22"/>
          <w:szCs w:val="22"/>
        </w:rPr>
      </w:pPr>
      <w:r w:rsidRPr="001C1B67">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1C1B67" w:rsidRDefault="00F776DE" w:rsidP="00F776DE">
      <w:pPr>
        <w:numPr>
          <w:ilvl w:val="0"/>
          <w:numId w:val="47"/>
        </w:numPr>
        <w:jc w:val="both"/>
        <w:rPr>
          <w:sz w:val="22"/>
          <w:szCs w:val="22"/>
        </w:rPr>
      </w:pPr>
      <w:r w:rsidRPr="001C1B67">
        <w:rPr>
          <w:sz w:val="22"/>
          <w:szCs w:val="22"/>
        </w:rPr>
        <w:t xml:space="preserve">wartości zamówienia powiększonej o należny podatek od towarów i usług, zaktualizowanej </w:t>
      </w:r>
      <w:r w:rsidR="000014B3" w:rsidRPr="001C1B67">
        <w:rPr>
          <w:sz w:val="22"/>
          <w:szCs w:val="22"/>
        </w:rPr>
        <w:br/>
      </w:r>
      <w:r w:rsidRPr="001C1B67">
        <w:rPr>
          <w:sz w:val="22"/>
          <w:szCs w:val="22"/>
        </w:rPr>
        <w:t xml:space="preserve">z uwzględnieniem okoliczności, które nastąpiły po wszczęciu postępowania, w szczególności istotnej zmiany cen rynkowych, zamawiający może zwrócić się o udzielenie wyjaśnień, </w:t>
      </w:r>
      <w:r w:rsidR="000014B3" w:rsidRPr="001C1B67">
        <w:rPr>
          <w:sz w:val="22"/>
          <w:szCs w:val="22"/>
        </w:rPr>
        <w:br/>
      </w:r>
      <w:r w:rsidRPr="001C1B67">
        <w:rPr>
          <w:sz w:val="22"/>
          <w:szCs w:val="22"/>
        </w:rPr>
        <w:t>o których mowa w ust. 1</w:t>
      </w:r>
    </w:p>
    <w:p w:rsidR="00F776DE" w:rsidRPr="001C1B67" w:rsidRDefault="00F776DE" w:rsidP="00F776DE">
      <w:pPr>
        <w:widowControl w:val="0"/>
        <w:suppressAutoHyphens/>
        <w:jc w:val="both"/>
        <w:rPr>
          <w:sz w:val="22"/>
          <w:szCs w:val="22"/>
        </w:rPr>
      </w:pP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 xml:space="preserve">Zamawiający unieważni postępowanie o udzielenie zamówienia (zgodnie z art. 93 ust. 1 </w:t>
      </w:r>
      <w:proofErr w:type="spellStart"/>
      <w:r w:rsidRPr="001C1B67">
        <w:rPr>
          <w:sz w:val="22"/>
          <w:szCs w:val="22"/>
        </w:rPr>
        <w:t>pzp</w:t>
      </w:r>
      <w:proofErr w:type="spellEnd"/>
      <w:r w:rsidRPr="001C1B67">
        <w:rPr>
          <w:sz w:val="22"/>
          <w:szCs w:val="22"/>
        </w:rPr>
        <w:t>), jeżeli:</w:t>
      </w:r>
    </w:p>
    <w:p w:rsidR="00F776DE" w:rsidRPr="001C1B67" w:rsidRDefault="00F776DE" w:rsidP="00F776DE">
      <w:pPr>
        <w:widowControl w:val="0"/>
        <w:numPr>
          <w:ilvl w:val="0"/>
          <w:numId w:val="15"/>
        </w:numPr>
        <w:suppressAutoHyphens/>
        <w:jc w:val="both"/>
        <w:rPr>
          <w:sz w:val="22"/>
          <w:szCs w:val="22"/>
        </w:rPr>
      </w:pPr>
      <w:r w:rsidRPr="001C1B67">
        <w:rPr>
          <w:sz w:val="22"/>
          <w:szCs w:val="22"/>
        </w:rPr>
        <w:t>nie złożono żadnej oferty niepodlegającej odrzuceniu albo nie wpłynął żaden wniosek</w:t>
      </w:r>
      <w:r w:rsidRPr="001C1B67">
        <w:rPr>
          <w:sz w:val="22"/>
          <w:szCs w:val="22"/>
        </w:rPr>
        <w:br/>
        <w:t xml:space="preserve">o dopuszczenie do udziału w postępowaniu od wykonawcy niepodlegającego wykluczeniu, </w:t>
      </w:r>
      <w:r w:rsidR="000014B3" w:rsidRPr="001C1B67">
        <w:rPr>
          <w:sz w:val="22"/>
          <w:szCs w:val="22"/>
        </w:rPr>
        <w:br/>
      </w:r>
      <w:r w:rsidRPr="001C1B67">
        <w:rPr>
          <w:sz w:val="22"/>
          <w:szCs w:val="22"/>
        </w:rPr>
        <w:t>z zastrzeżeniem pkt. 2 i 3,</w:t>
      </w:r>
    </w:p>
    <w:p w:rsidR="00F776DE" w:rsidRPr="001C1B67" w:rsidRDefault="00F776DE" w:rsidP="00F776DE">
      <w:pPr>
        <w:widowControl w:val="0"/>
        <w:numPr>
          <w:ilvl w:val="0"/>
          <w:numId w:val="15"/>
        </w:numPr>
        <w:suppressAutoHyphens/>
        <w:jc w:val="both"/>
        <w:rPr>
          <w:sz w:val="22"/>
          <w:szCs w:val="22"/>
        </w:rPr>
      </w:pPr>
      <w:r w:rsidRPr="001C1B67">
        <w:rPr>
          <w:bCs/>
          <w:sz w:val="22"/>
          <w:szCs w:val="22"/>
        </w:rPr>
        <w:t>cena najkorzystniejszej oferty lub oferta z najni</w:t>
      </w:r>
      <w:r w:rsidRPr="001C1B67">
        <w:rPr>
          <w:rFonts w:eastAsia="TimesNewRoman,Bold"/>
          <w:bCs/>
          <w:sz w:val="22"/>
          <w:szCs w:val="22"/>
        </w:rPr>
        <w:t>ż</w:t>
      </w:r>
      <w:r w:rsidRPr="001C1B67">
        <w:rPr>
          <w:bCs/>
          <w:sz w:val="22"/>
          <w:szCs w:val="22"/>
        </w:rPr>
        <w:t>sz</w:t>
      </w:r>
      <w:r w:rsidRPr="001C1B67">
        <w:rPr>
          <w:rFonts w:eastAsia="TimesNewRoman,Bold"/>
          <w:bCs/>
          <w:sz w:val="22"/>
          <w:szCs w:val="22"/>
        </w:rPr>
        <w:t xml:space="preserve">ą </w:t>
      </w:r>
      <w:r w:rsidRPr="001C1B67">
        <w:rPr>
          <w:bCs/>
          <w:sz w:val="22"/>
          <w:szCs w:val="22"/>
        </w:rPr>
        <w:t>cen</w:t>
      </w:r>
      <w:r w:rsidRPr="001C1B67">
        <w:rPr>
          <w:rFonts w:eastAsia="TimesNewRoman,Bold"/>
          <w:bCs/>
          <w:sz w:val="22"/>
          <w:szCs w:val="22"/>
        </w:rPr>
        <w:t xml:space="preserve">ą </w:t>
      </w:r>
      <w:r w:rsidRPr="001C1B67">
        <w:rPr>
          <w:bCs/>
          <w:sz w:val="22"/>
          <w:szCs w:val="22"/>
        </w:rPr>
        <w:t>przewy</w:t>
      </w:r>
      <w:r w:rsidRPr="001C1B67">
        <w:rPr>
          <w:rFonts w:eastAsia="TimesNewRoman,Bold"/>
          <w:bCs/>
          <w:sz w:val="22"/>
          <w:szCs w:val="22"/>
        </w:rPr>
        <w:t>ż</w:t>
      </w:r>
      <w:r w:rsidRPr="001C1B67">
        <w:rPr>
          <w:bCs/>
          <w:sz w:val="22"/>
          <w:szCs w:val="22"/>
        </w:rPr>
        <w:t>sza kwot</w:t>
      </w:r>
      <w:r w:rsidRPr="001C1B67">
        <w:rPr>
          <w:rFonts w:eastAsia="TimesNewRoman,Bold"/>
          <w:bCs/>
          <w:sz w:val="22"/>
          <w:szCs w:val="22"/>
        </w:rPr>
        <w:t>ę</w:t>
      </w:r>
      <w:r w:rsidRPr="001C1B67">
        <w:rPr>
          <w:bCs/>
          <w:sz w:val="22"/>
          <w:szCs w:val="22"/>
        </w:rPr>
        <w:t>, któr</w:t>
      </w:r>
      <w:r w:rsidRPr="001C1B67">
        <w:rPr>
          <w:rFonts w:eastAsia="TimesNewRoman,Bold"/>
          <w:bCs/>
          <w:sz w:val="22"/>
          <w:szCs w:val="22"/>
        </w:rPr>
        <w:t xml:space="preserve">ą </w:t>
      </w:r>
      <w:r w:rsidRPr="001C1B67">
        <w:rPr>
          <w:bCs/>
          <w:sz w:val="22"/>
          <w:szCs w:val="22"/>
        </w:rPr>
        <w:t>zamawiaj</w:t>
      </w:r>
      <w:r w:rsidRPr="001C1B67">
        <w:rPr>
          <w:rFonts w:eastAsia="TimesNewRoman,Bold"/>
          <w:bCs/>
          <w:sz w:val="22"/>
          <w:szCs w:val="22"/>
        </w:rPr>
        <w:t>ą</w:t>
      </w:r>
      <w:r w:rsidRPr="001C1B67">
        <w:rPr>
          <w:bCs/>
          <w:sz w:val="22"/>
          <w:szCs w:val="22"/>
        </w:rPr>
        <w:t>cy zamierza przeznaczy</w:t>
      </w:r>
      <w:r w:rsidRPr="001C1B67">
        <w:rPr>
          <w:rFonts w:eastAsia="TimesNewRoman,Bold"/>
          <w:bCs/>
          <w:sz w:val="22"/>
          <w:szCs w:val="22"/>
        </w:rPr>
        <w:t xml:space="preserve">ć </w:t>
      </w:r>
      <w:r w:rsidRPr="001C1B67">
        <w:rPr>
          <w:bCs/>
          <w:sz w:val="22"/>
          <w:szCs w:val="22"/>
        </w:rPr>
        <w:t>na sfinansowanie zamówienia,</w:t>
      </w:r>
      <w:r w:rsidRPr="001C1B67">
        <w:rPr>
          <w:sz w:val="22"/>
          <w:szCs w:val="22"/>
        </w:rPr>
        <w:t xml:space="preserve"> </w:t>
      </w:r>
      <w:r w:rsidRPr="001C1B67">
        <w:rPr>
          <w:bCs/>
          <w:sz w:val="22"/>
          <w:szCs w:val="22"/>
        </w:rPr>
        <w:t xml:space="preserve">chyba </w:t>
      </w:r>
      <w:r w:rsidRPr="001C1B67">
        <w:rPr>
          <w:rFonts w:eastAsia="TimesNewRoman,Bold"/>
          <w:bCs/>
          <w:sz w:val="22"/>
          <w:szCs w:val="22"/>
        </w:rPr>
        <w:t>ż</w:t>
      </w:r>
      <w:r w:rsidRPr="001C1B67">
        <w:rPr>
          <w:bCs/>
          <w:sz w:val="22"/>
          <w:szCs w:val="22"/>
        </w:rPr>
        <w:t>e zamawiaj</w:t>
      </w:r>
      <w:r w:rsidRPr="001C1B67">
        <w:rPr>
          <w:rFonts w:eastAsia="TimesNewRoman,Bold"/>
          <w:bCs/>
          <w:sz w:val="22"/>
          <w:szCs w:val="22"/>
        </w:rPr>
        <w:t>ą</w:t>
      </w:r>
      <w:r w:rsidRPr="001C1B67">
        <w:rPr>
          <w:bCs/>
          <w:sz w:val="22"/>
          <w:szCs w:val="22"/>
        </w:rPr>
        <w:t>cy mo</w:t>
      </w:r>
      <w:r w:rsidRPr="001C1B67">
        <w:rPr>
          <w:rFonts w:eastAsia="TimesNewRoman,Bold"/>
          <w:bCs/>
          <w:sz w:val="22"/>
          <w:szCs w:val="22"/>
        </w:rPr>
        <w:t>ż</w:t>
      </w:r>
      <w:r w:rsidRPr="001C1B67">
        <w:rPr>
          <w:bCs/>
          <w:sz w:val="22"/>
          <w:szCs w:val="22"/>
        </w:rPr>
        <w:t>e zwi</w:t>
      </w:r>
      <w:r w:rsidRPr="001C1B67">
        <w:rPr>
          <w:rFonts w:eastAsia="TimesNewRoman,Bold"/>
          <w:bCs/>
          <w:sz w:val="22"/>
          <w:szCs w:val="22"/>
        </w:rPr>
        <w:t>ę</w:t>
      </w:r>
      <w:r w:rsidRPr="001C1B67">
        <w:rPr>
          <w:bCs/>
          <w:sz w:val="22"/>
          <w:szCs w:val="22"/>
        </w:rPr>
        <w:t>kszy</w:t>
      </w:r>
      <w:r w:rsidRPr="001C1B67">
        <w:rPr>
          <w:rFonts w:eastAsia="TimesNewRoman,Bold"/>
          <w:bCs/>
          <w:sz w:val="22"/>
          <w:szCs w:val="22"/>
        </w:rPr>
        <w:t xml:space="preserve">ć </w:t>
      </w:r>
      <w:r w:rsidRPr="001C1B67">
        <w:rPr>
          <w:bCs/>
          <w:sz w:val="22"/>
          <w:szCs w:val="22"/>
        </w:rPr>
        <w:t>t</w:t>
      </w:r>
      <w:r w:rsidRPr="001C1B67">
        <w:rPr>
          <w:rFonts w:eastAsia="TimesNewRoman,Bold"/>
          <w:bCs/>
          <w:sz w:val="22"/>
          <w:szCs w:val="22"/>
        </w:rPr>
        <w:t xml:space="preserve">ę </w:t>
      </w:r>
      <w:r w:rsidRPr="001C1B67">
        <w:rPr>
          <w:bCs/>
          <w:sz w:val="22"/>
          <w:szCs w:val="22"/>
        </w:rPr>
        <w:t>kwot</w:t>
      </w:r>
      <w:r w:rsidRPr="001C1B67">
        <w:rPr>
          <w:rFonts w:eastAsia="TimesNewRoman,Bold"/>
          <w:bCs/>
          <w:sz w:val="22"/>
          <w:szCs w:val="22"/>
        </w:rPr>
        <w:t xml:space="preserve">ę </w:t>
      </w:r>
      <w:r w:rsidRPr="001C1B67">
        <w:rPr>
          <w:bCs/>
          <w:sz w:val="22"/>
          <w:szCs w:val="22"/>
        </w:rPr>
        <w:t>do ceny najkorzystniejszej</w:t>
      </w:r>
      <w:r w:rsidRPr="001C1B67">
        <w:rPr>
          <w:sz w:val="22"/>
          <w:szCs w:val="22"/>
        </w:rPr>
        <w:t xml:space="preserve"> </w:t>
      </w:r>
      <w:r w:rsidRPr="001C1B67">
        <w:rPr>
          <w:bCs/>
          <w:sz w:val="22"/>
          <w:szCs w:val="22"/>
        </w:rPr>
        <w:t>oferty,</w:t>
      </w:r>
    </w:p>
    <w:p w:rsidR="00F776DE" w:rsidRPr="001C1B67" w:rsidRDefault="00F776DE" w:rsidP="00F776DE">
      <w:pPr>
        <w:widowControl w:val="0"/>
        <w:numPr>
          <w:ilvl w:val="0"/>
          <w:numId w:val="15"/>
        </w:numPr>
        <w:suppressAutoHyphens/>
        <w:jc w:val="both"/>
        <w:rPr>
          <w:sz w:val="22"/>
          <w:szCs w:val="22"/>
        </w:rPr>
      </w:pPr>
      <w:r w:rsidRPr="001C1B67">
        <w:rPr>
          <w:sz w:val="22"/>
          <w:szCs w:val="22"/>
        </w:rPr>
        <w:t>wystąpiła istotna zmiana okoliczności powodująca, że prowadzenie postępowania lub wykonanie zamówienia nie leży w interesie publicznym, czego nie można było wcześniej przewidzieć,</w:t>
      </w:r>
    </w:p>
    <w:p w:rsidR="00F776DE" w:rsidRPr="001C1B67" w:rsidRDefault="00F776DE" w:rsidP="00F776DE">
      <w:pPr>
        <w:widowControl w:val="0"/>
        <w:numPr>
          <w:ilvl w:val="0"/>
          <w:numId w:val="15"/>
        </w:numPr>
        <w:suppressAutoHyphens/>
        <w:jc w:val="both"/>
        <w:rPr>
          <w:sz w:val="22"/>
          <w:szCs w:val="22"/>
        </w:rPr>
      </w:pPr>
      <w:r w:rsidRPr="001C1B67">
        <w:rPr>
          <w:bCs/>
          <w:sz w:val="22"/>
          <w:szCs w:val="22"/>
        </w:rPr>
        <w:t>post</w:t>
      </w:r>
      <w:r w:rsidRPr="001C1B67">
        <w:rPr>
          <w:rFonts w:eastAsia="TimesNewRoman,Bold"/>
          <w:bCs/>
          <w:sz w:val="22"/>
          <w:szCs w:val="22"/>
        </w:rPr>
        <w:t>ę</w:t>
      </w:r>
      <w:r w:rsidRPr="001C1B67">
        <w:rPr>
          <w:bCs/>
          <w:sz w:val="22"/>
          <w:szCs w:val="22"/>
        </w:rPr>
        <w:t>powanie obarczone jest niemo</w:t>
      </w:r>
      <w:r w:rsidRPr="001C1B67">
        <w:rPr>
          <w:rFonts w:eastAsia="TimesNewRoman,Bold"/>
          <w:bCs/>
          <w:sz w:val="22"/>
          <w:szCs w:val="22"/>
        </w:rPr>
        <w:t>ż</w:t>
      </w:r>
      <w:r w:rsidRPr="001C1B67">
        <w:rPr>
          <w:bCs/>
          <w:sz w:val="22"/>
          <w:szCs w:val="22"/>
        </w:rPr>
        <w:t>liw</w:t>
      </w:r>
      <w:r w:rsidRPr="001C1B67">
        <w:rPr>
          <w:rFonts w:eastAsia="TimesNewRoman,Bold"/>
          <w:bCs/>
          <w:sz w:val="22"/>
          <w:szCs w:val="22"/>
        </w:rPr>
        <w:t xml:space="preserve">ą </w:t>
      </w:r>
      <w:r w:rsidRPr="001C1B67">
        <w:rPr>
          <w:bCs/>
          <w:sz w:val="22"/>
          <w:szCs w:val="22"/>
        </w:rPr>
        <w:t>do usuni</w:t>
      </w:r>
      <w:r w:rsidRPr="001C1B67">
        <w:rPr>
          <w:rFonts w:eastAsia="TimesNewRoman,Bold"/>
          <w:bCs/>
          <w:sz w:val="22"/>
          <w:szCs w:val="22"/>
        </w:rPr>
        <w:t>ę</w:t>
      </w:r>
      <w:r w:rsidRPr="001C1B67">
        <w:rPr>
          <w:bCs/>
          <w:sz w:val="22"/>
          <w:szCs w:val="22"/>
        </w:rPr>
        <w:t>cia wad</w:t>
      </w:r>
      <w:r w:rsidRPr="001C1B67">
        <w:rPr>
          <w:rFonts w:eastAsia="TimesNewRoman,Bold"/>
          <w:bCs/>
          <w:sz w:val="22"/>
          <w:szCs w:val="22"/>
        </w:rPr>
        <w:t xml:space="preserve">ą </w:t>
      </w:r>
      <w:r w:rsidRPr="001C1B67">
        <w:rPr>
          <w:bCs/>
          <w:sz w:val="22"/>
          <w:szCs w:val="22"/>
        </w:rPr>
        <w:t>uniemo</w:t>
      </w:r>
      <w:r w:rsidRPr="001C1B67">
        <w:rPr>
          <w:rFonts w:eastAsia="TimesNewRoman,Bold"/>
          <w:bCs/>
          <w:sz w:val="22"/>
          <w:szCs w:val="22"/>
        </w:rPr>
        <w:t>ż</w:t>
      </w:r>
      <w:r w:rsidRPr="001C1B67">
        <w:rPr>
          <w:bCs/>
          <w:sz w:val="22"/>
          <w:szCs w:val="22"/>
        </w:rPr>
        <w:t>liwiaj</w:t>
      </w:r>
      <w:r w:rsidRPr="001C1B67">
        <w:rPr>
          <w:rFonts w:eastAsia="TimesNewRoman,Bold"/>
          <w:bCs/>
          <w:sz w:val="22"/>
          <w:szCs w:val="22"/>
        </w:rPr>
        <w:t>ą</w:t>
      </w:r>
      <w:r w:rsidRPr="001C1B67">
        <w:rPr>
          <w:bCs/>
          <w:sz w:val="22"/>
          <w:szCs w:val="22"/>
        </w:rPr>
        <w:t>c</w:t>
      </w:r>
      <w:r w:rsidRPr="001C1B67">
        <w:rPr>
          <w:rFonts w:eastAsia="TimesNewRoman,Bold"/>
          <w:bCs/>
          <w:sz w:val="22"/>
          <w:szCs w:val="22"/>
        </w:rPr>
        <w:t>ą</w:t>
      </w:r>
      <w:r w:rsidRPr="001C1B67">
        <w:rPr>
          <w:sz w:val="22"/>
          <w:szCs w:val="22"/>
        </w:rPr>
        <w:t xml:space="preserve"> </w:t>
      </w:r>
      <w:r w:rsidRPr="001C1B67">
        <w:rPr>
          <w:bCs/>
          <w:sz w:val="22"/>
          <w:szCs w:val="22"/>
        </w:rPr>
        <w:t>zawarcie niepodlegaj</w:t>
      </w:r>
      <w:r w:rsidRPr="001C1B67">
        <w:rPr>
          <w:rFonts w:eastAsia="TimesNewRoman,Bold"/>
          <w:bCs/>
          <w:sz w:val="22"/>
          <w:szCs w:val="22"/>
        </w:rPr>
        <w:t>ą</w:t>
      </w:r>
      <w:r w:rsidRPr="001C1B67">
        <w:rPr>
          <w:bCs/>
          <w:sz w:val="22"/>
          <w:szCs w:val="22"/>
        </w:rPr>
        <w:t>cej uniewa</w:t>
      </w:r>
      <w:r w:rsidRPr="001C1B67">
        <w:rPr>
          <w:rFonts w:eastAsia="TimesNewRoman,Bold"/>
          <w:bCs/>
          <w:sz w:val="22"/>
          <w:szCs w:val="22"/>
        </w:rPr>
        <w:t>ż</w:t>
      </w:r>
      <w:r w:rsidRPr="001C1B67">
        <w:rPr>
          <w:bCs/>
          <w:sz w:val="22"/>
          <w:szCs w:val="22"/>
        </w:rPr>
        <w:t>nieniu umowy w sprawie zamówienia</w:t>
      </w:r>
      <w:r w:rsidRPr="001C1B67">
        <w:rPr>
          <w:sz w:val="22"/>
          <w:szCs w:val="22"/>
        </w:rPr>
        <w:t xml:space="preserve"> </w:t>
      </w:r>
      <w:r w:rsidRPr="001C1B67">
        <w:rPr>
          <w:bCs/>
          <w:sz w:val="22"/>
          <w:szCs w:val="22"/>
        </w:rPr>
        <w:t>publicznego.</w:t>
      </w: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1C1B67" w:rsidRDefault="00F776DE" w:rsidP="00F776DE">
      <w:pPr>
        <w:widowControl w:val="0"/>
        <w:numPr>
          <w:ilvl w:val="1"/>
          <w:numId w:val="17"/>
        </w:numPr>
        <w:suppressAutoHyphens/>
        <w:ind w:left="709" w:hanging="283"/>
        <w:jc w:val="both"/>
        <w:rPr>
          <w:sz w:val="22"/>
          <w:szCs w:val="22"/>
        </w:rPr>
      </w:pPr>
      <w:r w:rsidRPr="001C1B67">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1C1B67" w:rsidRDefault="00F776DE" w:rsidP="00F776DE">
      <w:pPr>
        <w:widowControl w:val="0"/>
        <w:numPr>
          <w:ilvl w:val="1"/>
          <w:numId w:val="17"/>
        </w:numPr>
        <w:suppressAutoHyphens/>
        <w:ind w:left="709" w:hanging="283"/>
        <w:jc w:val="both"/>
        <w:rPr>
          <w:sz w:val="22"/>
          <w:szCs w:val="22"/>
        </w:rPr>
      </w:pPr>
      <w:r w:rsidRPr="001C1B67">
        <w:rPr>
          <w:sz w:val="22"/>
          <w:szCs w:val="22"/>
        </w:rPr>
        <w:t>zaproszeniu do negocjacji – w postępowaniu prowadzonym w trybie negocjacji bez ogłoszenia albo zamówienia z wolnej ręki, albo</w:t>
      </w:r>
    </w:p>
    <w:p w:rsidR="00F776DE" w:rsidRPr="001C1B67" w:rsidRDefault="00F776DE" w:rsidP="00F776DE">
      <w:pPr>
        <w:widowControl w:val="0"/>
        <w:numPr>
          <w:ilvl w:val="1"/>
          <w:numId w:val="17"/>
        </w:numPr>
        <w:suppressAutoHyphens/>
        <w:ind w:left="709" w:hanging="283"/>
        <w:jc w:val="both"/>
        <w:rPr>
          <w:sz w:val="22"/>
          <w:szCs w:val="22"/>
        </w:rPr>
      </w:pPr>
      <w:r w:rsidRPr="001C1B67">
        <w:rPr>
          <w:sz w:val="22"/>
          <w:szCs w:val="22"/>
        </w:rPr>
        <w:t xml:space="preserve">zaproszeniu do składania ofert – w postępowaniu prowadzonym w trybie zapytania </w:t>
      </w:r>
      <w:r w:rsidRPr="001C1B67">
        <w:rPr>
          <w:sz w:val="22"/>
          <w:szCs w:val="22"/>
        </w:rPr>
        <w:br/>
        <w:t>o cenę.</w:t>
      </w: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O unieważnieniu postępowania o udzielenie zamówienia zamawiający zawiadomi równocześnie wszystkich wykonawców, którzy:</w:t>
      </w:r>
    </w:p>
    <w:p w:rsidR="00F776DE" w:rsidRPr="001C1B67" w:rsidRDefault="00F776DE" w:rsidP="00F776DE">
      <w:pPr>
        <w:widowControl w:val="0"/>
        <w:numPr>
          <w:ilvl w:val="0"/>
          <w:numId w:val="16"/>
        </w:numPr>
        <w:suppressAutoHyphens/>
        <w:jc w:val="both"/>
        <w:rPr>
          <w:sz w:val="22"/>
          <w:szCs w:val="22"/>
        </w:rPr>
      </w:pPr>
      <w:r w:rsidRPr="001C1B67">
        <w:rPr>
          <w:sz w:val="22"/>
          <w:szCs w:val="22"/>
        </w:rPr>
        <w:t>ubiegali się o udzielenie zamówienia – w przypadku unieważnienia postępowania przed upływem terminu składania ofert,</w:t>
      </w:r>
    </w:p>
    <w:p w:rsidR="00F776DE" w:rsidRPr="001C1B67" w:rsidRDefault="00F776DE" w:rsidP="00F776DE">
      <w:pPr>
        <w:widowControl w:val="0"/>
        <w:numPr>
          <w:ilvl w:val="0"/>
          <w:numId w:val="16"/>
        </w:numPr>
        <w:suppressAutoHyphens/>
        <w:jc w:val="both"/>
        <w:rPr>
          <w:sz w:val="22"/>
          <w:szCs w:val="22"/>
        </w:rPr>
      </w:pPr>
      <w:r w:rsidRPr="001C1B67">
        <w:rPr>
          <w:sz w:val="22"/>
          <w:szCs w:val="22"/>
        </w:rPr>
        <w:t>złożyli oferty – w przypadku unieważnienia postępowania po upływie terminu składania ofert</w:t>
      </w:r>
    </w:p>
    <w:p w:rsidR="00F776DE" w:rsidRPr="001C1B67" w:rsidRDefault="00F776DE" w:rsidP="00F776DE">
      <w:pPr>
        <w:ind w:left="709"/>
        <w:jc w:val="both"/>
        <w:rPr>
          <w:sz w:val="22"/>
          <w:szCs w:val="22"/>
        </w:rPr>
      </w:pPr>
      <w:r w:rsidRPr="001C1B67">
        <w:rPr>
          <w:sz w:val="22"/>
          <w:szCs w:val="22"/>
        </w:rPr>
        <w:t>podając uzasadnienie faktyczne i prawne.</w:t>
      </w:r>
    </w:p>
    <w:p w:rsidR="00F776DE" w:rsidRPr="001C1B67" w:rsidRDefault="00F776DE" w:rsidP="00F776DE">
      <w:pPr>
        <w:widowControl w:val="0"/>
        <w:numPr>
          <w:ilvl w:val="0"/>
          <w:numId w:val="48"/>
        </w:numPr>
        <w:suppressAutoHyphens/>
        <w:ind w:left="426" w:hanging="426"/>
        <w:jc w:val="both"/>
        <w:rPr>
          <w:sz w:val="22"/>
          <w:szCs w:val="22"/>
        </w:rPr>
      </w:pPr>
      <w:r w:rsidRPr="001C1B67">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1C1B67" w:rsidRDefault="00F776DE" w:rsidP="00F776DE">
      <w:pPr>
        <w:widowControl w:val="0"/>
        <w:numPr>
          <w:ilvl w:val="0"/>
          <w:numId w:val="48"/>
        </w:numPr>
        <w:suppressAutoHyphens/>
        <w:ind w:left="426" w:hanging="426"/>
        <w:jc w:val="both"/>
        <w:rPr>
          <w:sz w:val="22"/>
          <w:szCs w:val="22"/>
        </w:rPr>
      </w:pPr>
      <w:r w:rsidRPr="001C1B67">
        <w:rPr>
          <w:rFonts w:eastAsia="Calibri"/>
          <w:bCs/>
          <w:sz w:val="22"/>
          <w:szCs w:val="22"/>
        </w:rPr>
        <w:t xml:space="preserve">Zamawiający informuje niezwłocznie wszystkich wykonawców o: </w:t>
      </w:r>
    </w:p>
    <w:p w:rsidR="00F776DE" w:rsidRPr="001C1B67" w:rsidRDefault="00F776DE" w:rsidP="00F776DE">
      <w:pPr>
        <w:numPr>
          <w:ilvl w:val="0"/>
          <w:numId w:val="55"/>
        </w:numPr>
        <w:autoSpaceDE w:val="0"/>
        <w:autoSpaceDN w:val="0"/>
        <w:adjustRightInd w:val="0"/>
        <w:ind w:hanging="294"/>
        <w:jc w:val="both"/>
        <w:rPr>
          <w:rFonts w:eastAsia="Calibri"/>
          <w:sz w:val="22"/>
          <w:szCs w:val="22"/>
        </w:rPr>
      </w:pPr>
      <w:r w:rsidRPr="001C1B67">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1C1B67" w:rsidRDefault="00F776DE" w:rsidP="00F776DE">
      <w:pPr>
        <w:numPr>
          <w:ilvl w:val="0"/>
          <w:numId w:val="55"/>
        </w:numPr>
        <w:autoSpaceDE w:val="0"/>
        <w:autoSpaceDN w:val="0"/>
        <w:adjustRightInd w:val="0"/>
        <w:ind w:hanging="294"/>
        <w:jc w:val="both"/>
        <w:rPr>
          <w:rFonts w:eastAsia="Calibri"/>
          <w:sz w:val="22"/>
          <w:szCs w:val="22"/>
        </w:rPr>
      </w:pPr>
      <w:r w:rsidRPr="001C1B67">
        <w:rPr>
          <w:rFonts w:eastAsia="Calibri"/>
          <w:bCs/>
          <w:sz w:val="22"/>
          <w:szCs w:val="22"/>
        </w:rPr>
        <w:t xml:space="preserve">wykonawcach, którzy zostali wykluczeni, </w:t>
      </w:r>
    </w:p>
    <w:p w:rsidR="00F776DE" w:rsidRPr="001C1B67" w:rsidRDefault="00F776DE" w:rsidP="00F776DE">
      <w:pPr>
        <w:numPr>
          <w:ilvl w:val="0"/>
          <w:numId w:val="55"/>
        </w:numPr>
        <w:autoSpaceDE w:val="0"/>
        <w:autoSpaceDN w:val="0"/>
        <w:adjustRightInd w:val="0"/>
        <w:ind w:hanging="294"/>
        <w:jc w:val="both"/>
        <w:rPr>
          <w:rFonts w:eastAsia="Calibri"/>
          <w:sz w:val="22"/>
          <w:szCs w:val="22"/>
        </w:rPr>
      </w:pPr>
      <w:r w:rsidRPr="001C1B67">
        <w:rPr>
          <w:rFonts w:eastAsia="Calibri"/>
          <w:bCs/>
          <w:sz w:val="22"/>
          <w:szCs w:val="22"/>
        </w:rPr>
        <w:t xml:space="preserve">wykonawcach, których oferty zostały odrzucone, powodach odrzucenia oferty, a w przypadkach, o których mowa w art. 89 ust. 4 i 5, braku równoważności lub braku spełniania wymagań dotyczących wydajności lub funkcjonalności, </w:t>
      </w:r>
    </w:p>
    <w:p w:rsidR="00F776DE" w:rsidRPr="001C1B67" w:rsidRDefault="00F776DE" w:rsidP="00F776DE">
      <w:pPr>
        <w:numPr>
          <w:ilvl w:val="0"/>
          <w:numId w:val="55"/>
        </w:numPr>
        <w:autoSpaceDE w:val="0"/>
        <w:autoSpaceDN w:val="0"/>
        <w:adjustRightInd w:val="0"/>
        <w:ind w:hanging="294"/>
        <w:jc w:val="both"/>
        <w:rPr>
          <w:rFonts w:eastAsia="Calibri"/>
          <w:sz w:val="22"/>
          <w:szCs w:val="22"/>
        </w:rPr>
      </w:pPr>
      <w:r w:rsidRPr="001C1B67">
        <w:rPr>
          <w:rFonts w:eastAsia="Calibri"/>
          <w:bCs/>
          <w:sz w:val="22"/>
          <w:szCs w:val="22"/>
        </w:rPr>
        <w:t xml:space="preserve">unieważnieniu postępowania </w:t>
      </w:r>
    </w:p>
    <w:p w:rsidR="00F776DE" w:rsidRPr="001C1B67" w:rsidRDefault="00F776DE" w:rsidP="00F776DE">
      <w:pPr>
        <w:widowControl w:val="0"/>
        <w:suppressAutoHyphens/>
        <w:ind w:left="709"/>
        <w:jc w:val="both"/>
        <w:rPr>
          <w:rFonts w:eastAsia="Calibri"/>
          <w:bCs/>
          <w:sz w:val="22"/>
          <w:szCs w:val="22"/>
        </w:rPr>
      </w:pPr>
      <w:r w:rsidRPr="001C1B67">
        <w:rPr>
          <w:rFonts w:eastAsia="Calibri"/>
          <w:bCs/>
          <w:sz w:val="22"/>
          <w:szCs w:val="22"/>
        </w:rPr>
        <w:t>– podając uzasadnienie faktyczne i prawne.</w:t>
      </w:r>
    </w:p>
    <w:p w:rsidR="00F776DE" w:rsidRPr="001C1B67"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r w:rsidRPr="001C1B67">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1C1B67">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1C1B67" w:rsidRDefault="00F776DE" w:rsidP="00F776DE">
      <w:pPr>
        <w:jc w:val="both"/>
        <w:rPr>
          <w:b/>
          <w:sz w:val="22"/>
          <w:szCs w:val="22"/>
          <w:u w:val="single"/>
        </w:rPr>
      </w:pPr>
    </w:p>
    <w:p w:rsidR="00F776DE" w:rsidRPr="001C1B67" w:rsidRDefault="00F776DE" w:rsidP="00F776DE">
      <w:pPr>
        <w:widowControl w:val="0"/>
        <w:numPr>
          <w:ilvl w:val="0"/>
          <w:numId w:val="19"/>
        </w:numPr>
        <w:suppressAutoHyphens/>
        <w:ind w:left="426" w:hanging="426"/>
        <w:jc w:val="both"/>
        <w:rPr>
          <w:sz w:val="22"/>
          <w:szCs w:val="22"/>
        </w:rPr>
      </w:pPr>
      <w:r w:rsidRPr="001C1B67">
        <w:rPr>
          <w:bCs/>
          <w:sz w:val="22"/>
          <w:szCs w:val="22"/>
        </w:rPr>
        <w:t>Zamawiaj</w:t>
      </w:r>
      <w:r w:rsidRPr="001C1B67">
        <w:rPr>
          <w:rFonts w:eastAsia="TimesNewRoman,Bold"/>
          <w:bCs/>
          <w:sz w:val="22"/>
          <w:szCs w:val="22"/>
        </w:rPr>
        <w:t>ą</w:t>
      </w:r>
      <w:r w:rsidRPr="001C1B67">
        <w:rPr>
          <w:bCs/>
          <w:sz w:val="22"/>
          <w:szCs w:val="22"/>
        </w:rPr>
        <w:t>cy zawiera umow</w:t>
      </w:r>
      <w:r w:rsidRPr="001C1B67">
        <w:rPr>
          <w:rFonts w:eastAsia="TimesNewRoman,Bold"/>
          <w:bCs/>
          <w:sz w:val="22"/>
          <w:szCs w:val="22"/>
        </w:rPr>
        <w:t xml:space="preserve">ę </w:t>
      </w:r>
      <w:r w:rsidRPr="001C1B67">
        <w:rPr>
          <w:bCs/>
          <w:sz w:val="22"/>
          <w:szCs w:val="22"/>
        </w:rPr>
        <w:t>w sprawie zamówienia publicznego, z zastrze</w:t>
      </w:r>
      <w:r w:rsidRPr="001C1B67">
        <w:rPr>
          <w:rFonts w:eastAsia="TimesNewRoman,Bold"/>
          <w:bCs/>
          <w:sz w:val="22"/>
          <w:szCs w:val="22"/>
        </w:rPr>
        <w:t>ż</w:t>
      </w:r>
      <w:r w:rsidRPr="001C1B67">
        <w:rPr>
          <w:bCs/>
          <w:sz w:val="22"/>
          <w:szCs w:val="22"/>
        </w:rPr>
        <w:t>eniem art. 183,</w:t>
      </w:r>
      <w:r w:rsidRPr="001C1B67">
        <w:rPr>
          <w:bCs/>
          <w:sz w:val="22"/>
          <w:szCs w:val="22"/>
        </w:rPr>
        <w:br/>
        <w:t>w terminie:</w:t>
      </w:r>
    </w:p>
    <w:p w:rsidR="00F776DE" w:rsidRPr="001C1B67" w:rsidRDefault="00F776DE" w:rsidP="00F776DE">
      <w:pPr>
        <w:numPr>
          <w:ilvl w:val="0"/>
          <w:numId w:val="45"/>
        </w:numPr>
        <w:jc w:val="both"/>
        <w:rPr>
          <w:sz w:val="22"/>
          <w:szCs w:val="22"/>
        </w:rPr>
      </w:pPr>
      <w:r w:rsidRPr="001C1B67">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1C1B67" w:rsidRDefault="00F776DE" w:rsidP="00F776DE">
      <w:pPr>
        <w:numPr>
          <w:ilvl w:val="0"/>
          <w:numId w:val="19"/>
        </w:numPr>
        <w:autoSpaceDE w:val="0"/>
        <w:autoSpaceDN w:val="0"/>
        <w:adjustRightInd w:val="0"/>
        <w:ind w:left="426" w:hanging="426"/>
        <w:jc w:val="both"/>
        <w:rPr>
          <w:bCs/>
          <w:sz w:val="22"/>
          <w:szCs w:val="22"/>
        </w:rPr>
      </w:pPr>
      <w:r w:rsidRPr="001C1B67">
        <w:rPr>
          <w:bCs/>
          <w:sz w:val="22"/>
          <w:szCs w:val="22"/>
        </w:rPr>
        <w:t>Zamawiaj</w:t>
      </w:r>
      <w:r w:rsidRPr="001C1B67">
        <w:rPr>
          <w:rFonts w:eastAsia="TimesNewRoman,Bold"/>
          <w:bCs/>
          <w:sz w:val="22"/>
          <w:szCs w:val="22"/>
        </w:rPr>
        <w:t>ą</w:t>
      </w:r>
      <w:r w:rsidRPr="001C1B67">
        <w:rPr>
          <w:bCs/>
          <w:sz w:val="22"/>
          <w:szCs w:val="22"/>
        </w:rPr>
        <w:t>cy mo</w:t>
      </w:r>
      <w:r w:rsidRPr="001C1B67">
        <w:rPr>
          <w:rFonts w:eastAsia="TimesNewRoman,Bold"/>
          <w:bCs/>
          <w:sz w:val="22"/>
          <w:szCs w:val="22"/>
        </w:rPr>
        <w:t>ż</w:t>
      </w:r>
      <w:r w:rsidRPr="001C1B67">
        <w:rPr>
          <w:bCs/>
          <w:sz w:val="22"/>
          <w:szCs w:val="22"/>
        </w:rPr>
        <w:t>e zawrze</w:t>
      </w:r>
      <w:r w:rsidRPr="001C1B67">
        <w:rPr>
          <w:rFonts w:eastAsia="TimesNewRoman,Bold"/>
          <w:bCs/>
          <w:sz w:val="22"/>
          <w:szCs w:val="22"/>
        </w:rPr>
        <w:t xml:space="preserve">ć </w:t>
      </w:r>
      <w:r w:rsidRPr="001C1B67">
        <w:rPr>
          <w:bCs/>
          <w:sz w:val="22"/>
          <w:szCs w:val="22"/>
        </w:rPr>
        <w:t>umow</w:t>
      </w:r>
      <w:r w:rsidRPr="001C1B67">
        <w:rPr>
          <w:rFonts w:eastAsia="TimesNewRoman,Bold"/>
          <w:bCs/>
          <w:sz w:val="22"/>
          <w:szCs w:val="22"/>
        </w:rPr>
        <w:t xml:space="preserve">ę </w:t>
      </w:r>
      <w:r w:rsidRPr="001C1B67">
        <w:rPr>
          <w:bCs/>
          <w:sz w:val="22"/>
          <w:szCs w:val="22"/>
        </w:rPr>
        <w:t>w sprawie zamówienia publicznego przed upływem terminów, o których mowa w ust. 1, je</w:t>
      </w:r>
      <w:r w:rsidRPr="001C1B67">
        <w:rPr>
          <w:rFonts w:eastAsia="TimesNewRoman,Bold"/>
          <w:bCs/>
          <w:sz w:val="22"/>
          <w:szCs w:val="22"/>
        </w:rPr>
        <w:t>ż</w:t>
      </w:r>
      <w:r w:rsidRPr="001C1B67">
        <w:rPr>
          <w:bCs/>
          <w:sz w:val="22"/>
          <w:szCs w:val="22"/>
        </w:rPr>
        <w:t>eli:</w:t>
      </w:r>
    </w:p>
    <w:p w:rsidR="00F776DE" w:rsidRPr="001C1B67" w:rsidRDefault="00F776DE" w:rsidP="00F776DE">
      <w:pPr>
        <w:numPr>
          <w:ilvl w:val="0"/>
          <w:numId w:val="20"/>
        </w:numPr>
        <w:autoSpaceDE w:val="0"/>
        <w:autoSpaceDN w:val="0"/>
        <w:adjustRightInd w:val="0"/>
        <w:ind w:hanging="294"/>
        <w:jc w:val="both"/>
        <w:rPr>
          <w:bCs/>
          <w:sz w:val="22"/>
          <w:szCs w:val="22"/>
        </w:rPr>
      </w:pPr>
      <w:r w:rsidRPr="001C1B67">
        <w:rPr>
          <w:bCs/>
          <w:sz w:val="22"/>
          <w:szCs w:val="22"/>
        </w:rPr>
        <w:t>w post</w:t>
      </w:r>
      <w:r w:rsidRPr="001C1B67">
        <w:rPr>
          <w:rFonts w:eastAsia="TimesNewRoman,Bold"/>
          <w:bCs/>
          <w:sz w:val="22"/>
          <w:szCs w:val="22"/>
        </w:rPr>
        <w:t>ę</w:t>
      </w:r>
      <w:r w:rsidRPr="001C1B67">
        <w:rPr>
          <w:bCs/>
          <w:sz w:val="22"/>
          <w:szCs w:val="22"/>
        </w:rPr>
        <w:t>powaniu o udzielenie zamówienia:</w:t>
      </w:r>
    </w:p>
    <w:p w:rsidR="00F776DE" w:rsidRPr="001C1B67" w:rsidRDefault="00F776DE" w:rsidP="00F776DE">
      <w:pPr>
        <w:numPr>
          <w:ilvl w:val="0"/>
          <w:numId w:val="21"/>
        </w:numPr>
        <w:autoSpaceDE w:val="0"/>
        <w:autoSpaceDN w:val="0"/>
        <w:adjustRightInd w:val="0"/>
        <w:ind w:left="993" w:hanging="284"/>
        <w:jc w:val="both"/>
        <w:rPr>
          <w:rFonts w:eastAsia="TimesNewRoman,Bold"/>
          <w:bCs/>
          <w:sz w:val="22"/>
          <w:szCs w:val="22"/>
        </w:rPr>
      </w:pPr>
      <w:r w:rsidRPr="001C1B67">
        <w:rPr>
          <w:bCs/>
          <w:sz w:val="22"/>
          <w:szCs w:val="22"/>
        </w:rPr>
        <w:t>w przypadku trybu przetargu nieograniczonego zło</w:t>
      </w:r>
      <w:r w:rsidRPr="001C1B67">
        <w:rPr>
          <w:rFonts w:eastAsia="TimesNewRoman,Bold"/>
          <w:bCs/>
          <w:sz w:val="22"/>
          <w:szCs w:val="22"/>
        </w:rPr>
        <w:t>ż</w:t>
      </w:r>
      <w:r w:rsidRPr="001C1B67">
        <w:rPr>
          <w:bCs/>
          <w:sz w:val="22"/>
          <w:szCs w:val="22"/>
        </w:rPr>
        <w:t>ono tylko jedn</w:t>
      </w:r>
      <w:r w:rsidRPr="001C1B67">
        <w:rPr>
          <w:rFonts w:eastAsia="TimesNewRoman,Bold"/>
          <w:bCs/>
          <w:sz w:val="22"/>
          <w:szCs w:val="22"/>
        </w:rPr>
        <w:t xml:space="preserve">ą </w:t>
      </w:r>
      <w:r w:rsidRPr="001C1B67">
        <w:rPr>
          <w:bCs/>
          <w:sz w:val="22"/>
          <w:szCs w:val="22"/>
        </w:rPr>
        <w:t>ofert</w:t>
      </w:r>
      <w:r w:rsidRPr="001C1B67">
        <w:rPr>
          <w:rFonts w:eastAsia="TimesNewRoman,Bold"/>
          <w:bCs/>
          <w:sz w:val="22"/>
          <w:szCs w:val="22"/>
        </w:rPr>
        <w:t>ę</w:t>
      </w:r>
      <w:r w:rsidRPr="001C1B67">
        <w:rPr>
          <w:bCs/>
          <w:sz w:val="22"/>
          <w:szCs w:val="22"/>
        </w:rPr>
        <w:t>,</w:t>
      </w:r>
    </w:p>
    <w:p w:rsidR="00F776DE" w:rsidRPr="001C1B67" w:rsidRDefault="00F776DE" w:rsidP="00F776DE">
      <w:pPr>
        <w:numPr>
          <w:ilvl w:val="0"/>
          <w:numId w:val="21"/>
        </w:numPr>
        <w:autoSpaceDE w:val="0"/>
        <w:autoSpaceDN w:val="0"/>
        <w:adjustRightInd w:val="0"/>
        <w:ind w:left="993" w:hanging="284"/>
        <w:jc w:val="both"/>
        <w:rPr>
          <w:rFonts w:eastAsia="TimesNewRoman,Bold"/>
          <w:bCs/>
          <w:sz w:val="22"/>
          <w:szCs w:val="22"/>
        </w:rPr>
      </w:pPr>
      <w:r w:rsidRPr="001C1B67">
        <w:rPr>
          <w:bCs/>
          <w:sz w:val="22"/>
          <w:szCs w:val="22"/>
        </w:rPr>
        <w:t xml:space="preserve"> w przypadku trybu przetargu ograniczonego, negocjacji z ogłoszeniem</w:t>
      </w:r>
      <w:r w:rsidRPr="001C1B67">
        <w:rPr>
          <w:rFonts w:eastAsia="TimesNewRoman,Bold"/>
          <w:bCs/>
          <w:sz w:val="22"/>
          <w:szCs w:val="22"/>
        </w:rPr>
        <w:t xml:space="preserve"> </w:t>
      </w:r>
      <w:r w:rsidRPr="001C1B67">
        <w:rPr>
          <w:bCs/>
          <w:sz w:val="22"/>
          <w:szCs w:val="22"/>
        </w:rPr>
        <w:t>i dialogu konkurencyjnego zło</w:t>
      </w:r>
      <w:r w:rsidRPr="001C1B67">
        <w:rPr>
          <w:rFonts w:eastAsia="TimesNewRoman,Bold"/>
          <w:bCs/>
          <w:sz w:val="22"/>
          <w:szCs w:val="22"/>
        </w:rPr>
        <w:t>ż</w:t>
      </w:r>
      <w:r w:rsidRPr="001C1B67">
        <w:rPr>
          <w:bCs/>
          <w:sz w:val="22"/>
          <w:szCs w:val="22"/>
        </w:rPr>
        <w:t>ono tylko jedn</w:t>
      </w:r>
      <w:r w:rsidRPr="001C1B67">
        <w:rPr>
          <w:rFonts w:eastAsia="TimesNewRoman,Bold"/>
          <w:bCs/>
          <w:sz w:val="22"/>
          <w:szCs w:val="22"/>
        </w:rPr>
        <w:t xml:space="preserve">ą </w:t>
      </w:r>
      <w:r w:rsidRPr="001C1B67">
        <w:rPr>
          <w:bCs/>
          <w:sz w:val="22"/>
          <w:szCs w:val="22"/>
        </w:rPr>
        <w:t>ofert</w:t>
      </w:r>
      <w:r w:rsidRPr="001C1B67">
        <w:rPr>
          <w:rFonts w:eastAsia="TimesNewRoman,Bold"/>
          <w:bCs/>
          <w:sz w:val="22"/>
          <w:szCs w:val="22"/>
        </w:rPr>
        <w:t xml:space="preserve">ę </w:t>
      </w:r>
      <w:r w:rsidRPr="001C1B67">
        <w:rPr>
          <w:bCs/>
          <w:sz w:val="22"/>
          <w:szCs w:val="22"/>
        </w:rPr>
        <w:t>oraz w</w:t>
      </w:r>
      <w:r w:rsidRPr="001C1B67">
        <w:rPr>
          <w:rFonts w:eastAsia="TimesNewRoman,Bold"/>
          <w:bCs/>
          <w:sz w:val="22"/>
          <w:szCs w:val="22"/>
        </w:rPr>
        <w:t xml:space="preserve"> </w:t>
      </w:r>
      <w:r w:rsidRPr="001C1B67">
        <w:rPr>
          <w:bCs/>
          <w:sz w:val="22"/>
          <w:szCs w:val="22"/>
        </w:rPr>
        <w:t>przypadku wykluczenia wykonawcy upłyn</w:t>
      </w:r>
      <w:r w:rsidRPr="001C1B67">
        <w:rPr>
          <w:rFonts w:eastAsia="TimesNewRoman,Bold"/>
          <w:bCs/>
          <w:sz w:val="22"/>
          <w:szCs w:val="22"/>
        </w:rPr>
        <w:t>ą</w:t>
      </w:r>
      <w:r w:rsidRPr="001C1B67">
        <w:rPr>
          <w:bCs/>
          <w:sz w:val="22"/>
          <w:szCs w:val="22"/>
        </w:rPr>
        <w:t>ł termin do wniesienia</w:t>
      </w:r>
      <w:r w:rsidRPr="001C1B67">
        <w:rPr>
          <w:rFonts w:eastAsia="TimesNewRoman,Bold"/>
          <w:bCs/>
          <w:sz w:val="22"/>
          <w:szCs w:val="22"/>
        </w:rPr>
        <w:t xml:space="preserve"> </w:t>
      </w:r>
      <w:r w:rsidRPr="001C1B67">
        <w:rPr>
          <w:bCs/>
          <w:sz w:val="22"/>
          <w:szCs w:val="22"/>
        </w:rPr>
        <w:t>odwołania na t</w:t>
      </w:r>
      <w:r w:rsidRPr="001C1B67">
        <w:rPr>
          <w:rFonts w:eastAsia="TimesNewRoman,Bold"/>
          <w:bCs/>
          <w:sz w:val="22"/>
          <w:szCs w:val="22"/>
        </w:rPr>
        <w:t xml:space="preserve">ę </w:t>
      </w:r>
      <w:r w:rsidRPr="001C1B67">
        <w:rPr>
          <w:bCs/>
          <w:sz w:val="22"/>
          <w:szCs w:val="22"/>
        </w:rPr>
        <w:t>czynno</w:t>
      </w:r>
      <w:r w:rsidRPr="001C1B67">
        <w:rPr>
          <w:rFonts w:eastAsia="TimesNewRoman,Bold"/>
          <w:bCs/>
          <w:sz w:val="22"/>
          <w:szCs w:val="22"/>
        </w:rPr>
        <w:t xml:space="preserve">ść </w:t>
      </w:r>
      <w:r w:rsidRPr="001C1B67">
        <w:rPr>
          <w:bCs/>
          <w:sz w:val="22"/>
          <w:szCs w:val="22"/>
        </w:rPr>
        <w:t>lub w nast</w:t>
      </w:r>
      <w:r w:rsidRPr="001C1B67">
        <w:rPr>
          <w:rFonts w:eastAsia="TimesNewRoman,Bold"/>
          <w:bCs/>
          <w:sz w:val="22"/>
          <w:szCs w:val="22"/>
        </w:rPr>
        <w:t>ę</w:t>
      </w:r>
      <w:r w:rsidRPr="001C1B67">
        <w:rPr>
          <w:bCs/>
          <w:sz w:val="22"/>
          <w:szCs w:val="22"/>
        </w:rPr>
        <w:t>pstwie jego wniesienia Izba</w:t>
      </w:r>
      <w:r w:rsidRPr="001C1B67">
        <w:rPr>
          <w:rFonts w:eastAsia="TimesNewRoman,Bold"/>
          <w:bCs/>
          <w:sz w:val="22"/>
          <w:szCs w:val="22"/>
        </w:rPr>
        <w:t xml:space="preserve"> </w:t>
      </w:r>
      <w:r w:rsidRPr="001C1B67">
        <w:rPr>
          <w:bCs/>
          <w:sz w:val="22"/>
          <w:szCs w:val="22"/>
        </w:rPr>
        <w:t>ogłosiła wyrok lub postanowienie ko</w:t>
      </w:r>
      <w:r w:rsidRPr="001C1B67">
        <w:rPr>
          <w:rFonts w:eastAsia="TimesNewRoman,Bold"/>
          <w:bCs/>
          <w:sz w:val="22"/>
          <w:szCs w:val="22"/>
        </w:rPr>
        <w:t>ń</w:t>
      </w:r>
      <w:r w:rsidRPr="001C1B67">
        <w:rPr>
          <w:bCs/>
          <w:sz w:val="22"/>
          <w:szCs w:val="22"/>
        </w:rPr>
        <w:t>cz</w:t>
      </w:r>
      <w:r w:rsidRPr="001C1B67">
        <w:rPr>
          <w:rFonts w:eastAsia="TimesNewRoman,Bold"/>
          <w:bCs/>
          <w:sz w:val="22"/>
          <w:szCs w:val="22"/>
        </w:rPr>
        <w:t>ą</w:t>
      </w:r>
      <w:r w:rsidRPr="001C1B67">
        <w:rPr>
          <w:bCs/>
          <w:sz w:val="22"/>
          <w:szCs w:val="22"/>
        </w:rPr>
        <w:t>ce post</w:t>
      </w:r>
      <w:r w:rsidRPr="001C1B67">
        <w:rPr>
          <w:rFonts w:eastAsia="TimesNewRoman,Bold"/>
          <w:bCs/>
          <w:sz w:val="22"/>
          <w:szCs w:val="22"/>
        </w:rPr>
        <w:t>ę</w:t>
      </w:r>
      <w:r w:rsidRPr="001C1B67">
        <w:rPr>
          <w:bCs/>
          <w:sz w:val="22"/>
          <w:szCs w:val="22"/>
        </w:rPr>
        <w:t>powanie</w:t>
      </w:r>
      <w:r w:rsidRPr="001C1B67">
        <w:rPr>
          <w:rFonts w:eastAsia="TimesNewRoman,Bold"/>
          <w:bCs/>
          <w:sz w:val="22"/>
          <w:szCs w:val="22"/>
        </w:rPr>
        <w:t xml:space="preserve"> </w:t>
      </w:r>
      <w:r w:rsidRPr="001C1B67">
        <w:rPr>
          <w:bCs/>
          <w:sz w:val="22"/>
          <w:szCs w:val="22"/>
        </w:rPr>
        <w:t>odwoławcze; lub</w:t>
      </w:r>
    </w:p>
    <w:p w:rsidR="00F776DE" w:rsidRPr="001C1B67" w:rsidRDefault="00F776DE" w:rsidP="00F776DE">
      <w:pPr>
        <w:numPr>
          <w:ilvl w:val="0"/>
          <w:numId w:val="20"/>
        </w:numPr>
        <w:autoSpaceDE w:val="0"/>
        <w:autoSpaceDN w:val="0"/>
        <w:adjustRightInd w:val="0"/>
        <w:ind w:hanging="294"/>
        <w:jc w:val="both"/>
        <w:rPr>
          <w:bCs/>
          <w:sz w:val="22"/>
          <w:szCs w:val="22"/>
        </w:rPr>
      </w:pPr>
      <w:r w:rsidRPr="001C1B67">
        <w:rPr>
          <w:bCs/>
          <w:sz w:val="22"/>
          <w:szCs w:val="22"/>
        </w:rPr>
        <w:t>umowa dotyczy zamówienia udzielanego w trybie negocjacji bez ogłoszenia,  w ramach dynamicznego systemu zakupów albo na podstawie umowy ramowej; lub</w:t>
      </w:r>
    </w:p>
    <w:p w:rsidR="00F776DE" w:rsidRPr="001C1B67" w:rsidRDefault="00F776DE" w:rsidP="00F776DE">
      <w:pPr>
        <w:numPr>
          <w:ilvl w:val="0"/>
          <w:numId w:val="20"/>
        </w:numPr>
        <w:tabs>
          <w:tab w:val="left" w:pos="567"/>
        </w:tabs>
        <w:ind w:hanging="294"/>
        <w:jc w:val="both"/>
        <w:rPr>
          <w:sz w:val="22"/>
          <w:szCs w:val="22"/>
        </w:rPr>
      </w:pPr>
      <w:r w:rsidRPr="001C1B67">
        <w:rPr>
          <w:sz w:val="22"/>
          <w:szCs w:val="22"/>
        </w:rPr>
        <w:t xml:space="preserve">w postępowaniu o udzielenie zamówienia o wartości mniejszej niż kwoty określone </w:t>
      </w:r>
      <w:r w:rsidRPr="001C1B67">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1C1B67" w:rsidRDefault="00F776DE" w:rsidP="00F776DE">
      <w:pPr>
        <w:autoSpaceDE w:val="0"/>
        <w:autoSpaceDN w:val="0"/>
        <w:adjustRightInd w:val="0"/>
        <w:ind w:left="720"/>
        <w:jc w:val="both"/>
        <w:rPr>
          <w:bCs/>
          <w:sz w:val="22"/>
          <w:szCs w:val="22"/>
        </w:rPr>
      </w:pPr>
    </w:p>
    <w:p w:rsidR="00F776DE" w:rsidRPr="001C1B67" w:rsidRDefault="00F776DE" w:rsidP="00F776DE">
      <w:pPr>
        <w:autoSpaceDE w:val="0"/>
        <w:autoSpaceDN w:val="0"/>
        <w:adjustRightInd w:val="0"/>
        <w:jc w:val="both"/>
        <w:rPr>
          <w:bCs/>
          <w:sz w:val="22"/>
          <w:szCs w:val="22"/>
        </w:rPr>
      </w:pPr>
      <w:r w:rsidRPr="001C1B67">
        <w:rPr>
          <w:bCs/>
          <w:sz w:val="22"/>
          <w:szCs w:val="22"/>
        </w:rPr>
        <w:t>Je</w:t>
      </w:r>
      <w:r w:rsidRPr="001C1B67">
        <w:rPr>
          <w:rFonts w:eastAsia="TimesNewRoman,Bold"/>
          <w:bCs/>
          <w:sz w:val="22"/>
          <w:szCs w:val="22"/>
        </w:rPr>
        <w:t>ż</w:t>
      </w:r>
      <w:r w:rsidRPr="001C1B67">
        <w:rPr>
          <w:bCs/>
          <w:sz w:val="22"/>
          <w:szCs w:val="22"/>
        </w:rPr>
        <w:t>eli wykonawca, którego oferta została wybrana, uchyla si</w:t>
      </w:r>
      <w:r w:rsidRPr="001C1B67">
        <w:rPr>
          <w:rFonts w:eastAsia="TimesNewRoman,Bold"/>
          <w:bCs/>
          <w:sz w:val="22"/>
          <w:szCs w:val="22"/>
        </w:rPr>
        <w:t xml:space="preserve">ę </w:t>
      </w:r>
      <w:r w:rsidRPr="001C1B67">
        <w:rPr>
          <w:bCs/>
          <w:sz w:val="22"/>
          <w:szCs w:val="22"/>
        </w:rPr>
        <w:t>od zawarcia umowy w sprawie zamówienia publicznego lub nie wnosi wymaganego zabezpieczenia nale</w:t>
      </w:r>
      <w:r w:rsidRPr="001C1B67">
        <w:rPr>
          <w:rFonts w:eastAsia="TimesNewRoman,Bold"/>
          <w:bCs/>
          <w:sz w:val="22"/>
          <w:szCs w:val="22"/>
        </w:rPr>
        <w:t>ż</w:t>
      </w:r>
      <w:r w:rsidRPr="001C1B67">
        <w:rPr>
          <w:bCs/>
          <w:sz w:val="22"/>
          <w:szCs w:val="22"/>
        </w:rPr>
        <w:t>ytego wykonania umowy, zamawiaj</w:t>
      </w:r>
      <w:r w:rsidRPr="001C1B67">
        <w:rPr>
          <w:rFonts w:eastAsia="TimesNewRoman,Bold"/>
          <w:bCs/>
          <w:sz w:val="22"/>
          <w:szCs w:val="22"/>
        </w:rPr>
        <w:t>ą</w:t>
      </w:r>
      <w:r w:rsidRPr="001C1B67">
        <w:rPr>
          <w:bCs/>
          <w:sz w:val="22"/>
          <w:szCs w:val="22"/>
        </w:rPr>
        <w:t>cy mo</w:t>
      </w:r>
      <w:r w:rsidRPr="001C1B67">
        <w:rPr>
          <w:rFonts w:eastAsia="TimesNewRoman,Bold"/>
          <w:bCs/>
          <w:sz w:val="22"/>
          <w:szCs w:val="22"/>
        </w:rPr>
        <w:t>ż</w:t>
      </w:r>
      <w:r w:rsidRPr="001C1B67">
        <w:rPr>
          <w:bCs/>
          <w:sz w:val="22"/>
          <w:szCs w:val="22"/>
        </w:rPr>
        <w:t>e wybra</w:t>
      </w:r>
      <w:r w:rsidRPr="001C1B67">
        <w:rPr>
          <w:rFonts w:eastAsia="TimesNewRoman,Bold"/>
          <w:bCs/>
          <w:sz w:val="22"/>
          <w:szCs w:val="22"/>
        </w:rPr>
        <w:t xml:space="preserve">ć </w:t>
      </w:r>
      <w:r w:rsidRPr="001C1B67">
        <w:rPr>
          <w:bCs/>
          <w:sz w:val="22"/>
          <w:szCs w:val="22"/>
        </w:rPr>
        <w:t>ofert</w:t>
      </w:r>
      <w:r w:rsidRPr="001C1B67">
        <w:rPr>
          <w:rFonts w:eastAsia="TimesNewRoman,Bold"/>
          <w:bCs/>
          <w:sz w:val="22"/>
          <w:szCs w:val="22"/>
        </w:rPr>
        <w:t>ę</w:t>
      </w:r>
      <w:r w:rsidRPr="001C1B67">
        <w:rPr>
          <w:bCs/>
          <w:sz w:val="22"/>
          <w:szCs w:val="22"/>
        </w:rPr>
        <w:t xml:space="preserve"> najkorzystniejsz</w:t>
      </w:r>
      <w:r w:rsidRPr="001C1B67">
        <w:rPr>
          <w:rFonts w:eastAsia="TimesNewRoman,Bold"/>
          <w:bCs/>
          <w:sz w:val="22"/>
          <w:szCs w:val="22"/>
        </w:rPr>
        <w:t xml:space="preserve">ą </w:t>
      </w:r>
      <w:r w:rsidRPr="001C1B67">
        <w:rPr>
          <w:bCs/>
          <w:sz w:val="22"/>
          <w:szCs w:val="22"/>
        </w:rPr>
        <w:t>spo</w:t>
      </w:r>
      <w:r w:rsidRPr="001C1B67">
        <w:rPr>
          <w:rFonts w:eastAsia="TimesNewRoman,Bold"/>
          <w:bCs/>
          <w:sz w:val="22"/>
          <w:szCs w:val="22"/>
        </w:rPr>
        <w:t>ś</w:t>
      </w:r>
      <w:r w:rsidRPr="001C1B67">
        <w:rPr>
          <w:bCs/>
          <w:sz w:val="22"/>
          <w:szCs w:val="22"/>
        </w:rPr>
        <w:t xml:space="preserve">ród pozostałych ofert bez przeprowadzania ich ponownego badania i oceny, chyba </w:t>
      </w:r>
      <w:r w:rsidRPr="001C1B67">
        <w:rPr>
          <w:rFonts w:eastAsia="TimesNewRoman,Bold"/>
          <w:bCs/>
          <w:sz w:val="22"/>
          <w:szCs w:val="22"/>
        </w:rPr>
        <w:t>ż</w:t>
      </w:r>
      <w:r w:rsidRPr="001C1B67">
        <w:rPr>
          <w:bCs/>
          <w:sz w:val="22"/>
          <w:szCs w:val="22"/>
        </w:rPr>
        <w:t>e zachodz</w:t>
      </w:r>
      <w:r w:rsidRPr="001C1B67">
        <w:rPr>
          <w:rFonts w:eastAsia="TimesNewRoman,Bold"/>
          <w:bCs/>
          <w:sz w:val="22"/>
          <w:szCs w:val="22"/>
        </w:rPr>
        <w:t xml:space="preserve">ą </w:t>
      </w:r>
      <w:r w:rsidRPr="001C1B67">
        <w:rPr>
          <w:bCs/>
          <w:sz w:val="22"/>
          <w:szCs w:val="22"/>
        </w:rPr>
        <w:t>przesłanki uniewa</w:t>
      </w:r>
      <w:r w:rsidRPr="001C1B67">
        <w:rPr>
          <w:rFonts w:eastAsia="TimesNewRoman,Bold"/>
          <w:bCs/>
          <w:sz w:val="22"/>
          <w:szCs w:val="22"/>
        </w:rPr>
        <w:t>ż</w:t>
      </w:r>
      <w:r w:rsidRPr="001C1B67">
        <w:rPr>
          <w:bCs/>
          <w:sz w:val="22"/>
          <w:szCs w:val="22"/>
        </w:rPr>
        <w:t>nienia post</w:t>
      </w:r>
      <w:r w:rsidRPr="001C1B67">
        <w:rPr>
          <w:rFonts w:eastAsia="TimesNewRoman,Bold"/>
          <w:bCs/>
          <w:sz w:val="22"/>
          <w:szCs w:val="22"/>
        </w:rPr>
        <w:t>ę</w:t>
      </w:r>
      <w:r w:rsidRPr="001C1B67">
        <w:rPr>
          <w:bCs/>
          <w:sz w:val="22"/>
          <w:szCs w:val="22"/>
        </w:rPr>
        <w:t>powania, o których mowa w art. 93 ust. 1.</w:t>
      </w:r>
    </w:p>
    <w:p w:rsidR="00F776DE" w:rsidRPr="001C1B67" w:rsidRDefault="00F776DE" w:rsidP="00F776DE">
      <w:pPr>
        <w:widowControl w:val="0"/>
        <w:numPr>
          <w:ilvl w:val="0"/>
          <w:numId w:val="19"/>
        </w:numPr>
        <w:suppressAutoHyphens/>
        <w:ind w:left="426" w:hanging="426"/>
        <w:jc w:val="both"/>
        <w:rPr>
          <w:i/>
          <w:sz w:val="22"/>
          <w:szCs w:val="22"/>
        </w:rPr>
      </w:pPr>
      <w:r w:rsidRPr="001C1B67">
        <w:rPr>
          <w:sz w:val="22"/>
          <w:szCs w:val="22"/>
        </w:rPr>
        <w:t xml:space="preserve">Wykonawca jest zobowiązany do skontaktowania się z zamawiającym w terminie wskazanym </w:t>
      </w:r>
      <w:r w:rsidRPr="001C1B67">
        <w:rPr>
          <w:sz w:val="22"/>
          <w:szCs w:val="22"/>
        </w:rPr>
        <w:br/>
        <w:t>w zawiadomieniu o wyborze najkorzystniejszej oferty w celu uzgodnienia wszystkich szczegółowych kwestii zawieranej umowy.</w:t>
      </w:r>
    </w:p>
    <w:p w:rsidR="00F776DE" w:rsidRPr="001C1B67" w:rsidRDefault="00F776DE" w:rsidP="00F776DE">
      <w:pPr>
        <w:widowControl w:val="0"/>
        <w:numPr>
          <w:ilvl w:val="0"/>
          <w:numId w:val="19"/>
        </w:numPr>
        <w:suppressAutoHyphens/>
        <w:ind w:left="426" w:hanging="426"/>
        <w:jc w:val="both"/>
        <w:rPr>
          <w:sz w:val="22"/>
          <w:szCs w:val="22"/>
        </w:rPr>
      </w:pPr>
      <w:r w:rsidRPr="001C1B67">
        <w:rPr>
          <w:sz w:val="22"/>
          <w:szCs w:val="22"/>
        </w:rPr>
        <w:t xml:space="preserve">Umowa zostanie podpisana w terminie i miejscu wskazanym przez zamawiającego, o czym zamawiający powiadomi wykonawcę, którego oferta została wybrana. </w:t>
      </w:r>
    </w:p>
    <w:p w:rsidR="00F776DE" w:rsidRPr="001C1B67" w:rsidRDefault="00F776DE" w:rsidP="00F776DE">
      <w:pPr>
        <w:widowControl w:val="0"/>
        <w:numPr>
          <w:ilvl w:val="0"/>
          <w:numId w:val="19"/>
        </w:numPr>
        <w:suppressAutoHyphens/>
        <w:ind w:left="426" w:hanging="426"/>
        <w:jc w:val="both"/>
        <w:rPr>
          <w:sz w:val="22"/>
          <w:szCs w:val="22"/>
        </w:rPr>
      </w:pPr>
      <w:r w:rsidRPr="001C1B67">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1C1B67" w:rsidRDefault="00F776DE" w:rsidP="00F776DE">
      <w:pPr>
        <w:widowControl w:val="0"/>
        <w:numPr>
          <w:ilvl w:val="0"/>
          <w:numId w:val="19"/>
        </w:numPr>
        <w:suppressAutoHyphens/>
        <w:ind w:left="426" w:hanging="426"/>
        <w:jc w:val="both"/>
        <w:rPr>
          <w:sz w:val="22"/>
          <w:szCs w:val="22"/>
        </w:rPr>
      </w:pPr>
      <w:r w:rsidRPr="001C1B67">
        <w:rPr>
          <w:sz w:val="22"/>
          <w:szCs w:val="22"/>
        </w:rPr>
        <w:t>Jeżeli wykonawca bez usprawiedliwienia nie stawi się w wyznaczonym terminie we wskazanym miejscu w celu podpisania umowy z zamawiającym zostanie potraktowany tak, jakby odmówił podpisania umowy.</w:t>
      </w:r>
    </w:p>
    <w:p w:rsidR="00F776DE" w:rsidRPr="001C1B67" w:rsidRDefault="00F776DE" w:rsidP="00F776DE">
      <w:pPr>
        <w:widowControl w:val="0"/>
        <w:numPr>
          <w:ilvl w:val="0"/>
          <w:numId w:val="19"/>
        </w:numPr>
        <w:suppressAutoHyphens/>
        <w:ind w:left="426" w:hanging="426"/>
        <w:jc w:val="both"/>
        <w:rPr>
          <w:sz w:val="22"/>
          <w:szCs w:val="22"/>
        </w:rPr>
      </w:pPr>
      <w:r w:rsidRPr="001C1B67">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1C1B67"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1C1B67">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1C1B67" w:rsidRDefault="00F776DE" w:rsidP="00F776DE">
      <w:pPr>
        <w:jc w:val="both"/>
        <w:rPr>
          <w:bCs/>
          <w:i/>
          <w:sz w:val="12"/>
          <w:szCs w:val="12"/>
        </w:rPr>
      </w:pPr>
    </w:p>
    <w:p w:rsidR="00F776DE" w:rsidRPr="001C1B67" w:rsidRDefault="00F776DE" w:rsidP="00F776DE">
      <w:pPr>
        <w:jc w:val="both"/>
        <w:rPr>
          <w:color w:val="000000"/>
          <w:sz w:val="22"/>
          <w:szCs w:val="22"/>
        </w:rPr>
      </w:pPr>
    </w:p>
    <w:p w:rsidR="00F776DE" w:rsidRPr="001C1B67"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sidRPr="001C1B67">
        <w:rPr>
          <w:rFonts w:eastAsia="Calibri"/>
          <w:sz w:val="22"/>
          <w:szCs w:val="22"/>
          <w:lang w:eastAsia="en-US"/>
        </w:rPr>
        <w:t>Zamawiający ni</w:t>
      </w:r>
      <w:r w:rsidR="00C67D65" w:rsidRPr="001C1B67">
        <w:rPr>
          <w:rFonts w:eastAsia="Calibri"/>
          <w:sz w:val="22"/>
          <w:szCs w:val="22"/>
          <w:lang w:eastAsia="en-US"/>
        </w:rPr>
        <w:t>e</w:t>
      </w:r>
      <w:r w:rsidRPr="001C1B67">
        <w:rPr>
          <w:rFonts w:eastAsia="Calibri"/>
          <w:sz w:val="22"/>
          <w:szCs w:val="22"/>
          <w:lang w:eastAsia="en-US"/>
        </w:rPr>
        <w:t xml:space="preserve"> wymaga wniesienia zabezpieczenia należytego wykonania umowy.</w:t>
      </w:r>
    </w:p>
    <w:bookmarkEnd w:id="152"/>
    <w:bookmarkEnd w:id="153"/>
    <w:bookmarkEnd w:id="154"/>
    <w:p w:rsidR="00F776DE" w:rsidRPr="001C1B67"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1C1B67" w:rsidTr="009D6092">
        <w:tc>
          <w:tcPr>
            <w:tcW w:w="9781" w:type="dxa"/>
            <w:shd w:val="clear" w:color="auto" w:fill="EEECE1"/>
          </w:tcPr>
          <w:p w:rsidR="00F776DE" w:rsidRPr="001C1B67"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1C1B67">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1C1B67" w:rsidRDefault="00F776DE" w:rsidP="00F776DE">
      <w:pPr>
        <w:ind w:left="540"/>
        <w:jc w:val="both"/>
        <w:rPr>
          <w:bCs/>
          <w:i/>
          <w:sz w:val="12"/>
          <w:szCs w:val="12"/>
        </w:rPr>
      </w:pPr>
    </w:p>
    <w:p w:rsidR="00F776DE" w:rsidRPr="001C1B67" w:rsidRDefault="00F776DE" w:rsidP="00F776DE">
      <w:pPr>
        <w:widowControl w:val="0"/>
        <w:numPr>
          <w:ilvl w:val="0"/>
          <w:numId w:val="26"/>
        </w:numPr>
        <w:suppressAutoHyphens/>
        <w:ind w:left="426" w:hanging="426"/>
        <w:jc w:val="both"/>
        <w:rPr>
          <w:sz w:val="22"/>
          <w:szCs w:val="22"/>
        </w:rPr>
      </w:pPr>
      <w:r w:rsidRPr="001C1B67">
        <w:rPr>
          <w:sz w:val="22"/>
          <w:szCs w:val="22"/>
        </w:rPr>
        <w:t xml:space="preserve">Do umów w sprawach zamówień publicznych stosuje się przepisy Ustawy z dnia 23 kwietnia 1964 r. – Kodeks cywilny, jeżeli przepisy </w:t>
      </w:r>
      <w:proofErr w:type="spellStart"/>
      <w:r w:rsidRPr="001C1B67">
        <w:rPr>
          <w:sz w:val="22"/>
          <w:szCs w:val="22"/>
        </w:rPr>
        <w:t>pzp</w:t>
      </w:r>
      <w:proofErr w:type="spellEnd"/>
      <w:r w:rsidRPr="001C1B67">
        <w:rPr>
          <w:sz w:val="22"/>
          <w:szCs w:val="22"/>
        </w:rPr>
        <w:t xml:space="preserve"> nie stanowią inaczej.</w:t>
      </w:r>
    </w:p>
    <w:p w:rsidR="00F776DE" w:rsidRPr="001C1B67" w:rsidRDefault="00F776DE" w:rsidP="00F776DE">
      <w:pPr>
        <w:widowControl w:val="0"/>
        <w:numPr>
          <w:ilvl w:val="0"/>
          <w:numId w:val="26"/>
        </w:numPr>
        <w:suppressAutoHyphens/>
        <w:ind w:left="426" w:hanging="426"/>
        <w:jc w:val="both"/>
        <w:rPr>
          <w:sz w:val="22"/>
          <w:szCs w:val="22"/>
        </w:rPr>
      </w:pPr>
      <w:r w:rsidRPr="001C1B67">
        <w:rPr>
          <w:sz w:val="22"/>
          <w:szCs w:val="22"/>
        </w:rPr>
        <w:t>Umowa wymaga, pod rygorem nieważności, zachowania formy pisemnej, chyba że przepisy odrębne wymagają formy szczególnej.</w:t>
      </w:r>
    </w:p>
    <w:p w:rsidR="00F776DE" w:rsidRPr="001C1B67" w:rsidRDefault="00F776DE" w:rsidP="00F776DE">
      <w:pPr>
        <w:widowControl w:val="0"/>
        <w:numPr>
          <w:ilvl w:val="0"/>
          <w:numId w:val="26"/>
        </w:numPr>
        <w:suppressAutoHyphens/>
        <w:ind w:left="426" w:hanging="426"/>
        <w:jc w:val="both"/>
        <w:rPr>
          <w:sz w:val="22"/>
          <w:szCs w:val="22"/>
        </w:rPr>
      </w:pPr>
      <w:r w:rsidRPr="001C1B67">
        <w:rPr>
          <w:sz w:val="22"/>
          <w:szCs w:val="22"/>
        </w:rPr>
        <w:t xml:space="preserve">Istotne postanowienia do umowy zawiera projekt umowy stanowiący </w:t>
      </w:r>
      <w:r w:rsidRPr="001C1B67">
        <w:rPr>
          <w:i/>
          <w:sz w:val="22"/>
          <w:szCs w:val="22"/>
        </w:rPr>
        <w:t xml:space="preserve">załącznik nr </w:t>
      </w:r>
      <w:r w:rsidR="00CF5C6B" w:rsidRPr="001C1B67">
        <w:rPr>
          <w:i/>
          <w:sz w:val="22"/>
          <w:szCs w:val="22"/>
        </w:rPr>
        <w:t>8</w:t>
      </w:r>
      <w:r w:rsidRPr="001C1B67">
        <w:rPr>
          <w:i/>
          <w:sz w:val="22"/>
          <w:szCs w:val="22"/>
        </w:rPr>
        <w:t xml:space="preserve"> do SIWZ</w:t>
      </w:r>
      <w:r w:rsidRPr="001C1B67">
        <w:rPr>
          <w:sz w:val="22"/>
          <w:szCs w:val="22"/>
        </w:rPr>
        <w:t>.</w:t>
      </w:r>
    </w:p>
    <w:p w:rsidR="00F776DE" w:rsidRPr="001C1B67" w:rsidRDefault="00F776DE" w:rsidP="00F776DE">
      <w:pPr>
        <w:widowControl w:val="0"/>
        <w:numPr>
          <w:ilvl w:val="0"/>
          <w:numId w:val="26"/>
        </w:numPr>
        <w:suppressAutoHyphens/>
        <w:ind w:left="426" w:hanging="426"/>
        <w:jc w:val="both"/>
        <w:rPr>
          <w:sz w:val="22"/>
          <w:szCs w:val="22"/>
        </w:rPr>
      </w:pPr>
      <w:r w:rsidRPr="001C1B67">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1C1B67">
        <w:rPr>
          <w:i/>
          <w:sz w:val="22"/>
          <w:szCs w:val="22"/>
        </w:rPr>
        <w:t xml:space="preserve">załącznik nr </w:t>
      </w:r>
      <w:r w:rsidR="00701D48" w:rsidRPr="001C1B67">
        <w:rPr>
          <w:i/>
          <w:sz w:val="22"/>
          <w:szCs w:val="22"/>
        </w:rPr>
        <w:t>8</w:t>
      </w:r>
      <w:r w:rsidRPr="001C1B67">
        <w:rPr>
          <w:i/>
          <w:sz w:val="22"/>
          <w:szCs w:val="22"/>
        </w:rPr>
        <w:t xml:space="preserve"> do SIWZ</w:t>
      </w:r>
      <w:r w:rsidRPr="001C1B67">
        <w:rPr>
          <w:sz w:val="22"/>
          <w:szCs w:val="22"/>
        </w:rPr>
        <w:t>.</w:t>
      </w:r>
    </w:p>
    <w:p w:rsidR="00F776DE" w:rsidRPr="001C1B67" w:rsidRDefault="00F776DE" w:rsidP="00F776DE">
      <w:pPr>
        <w:widowControl w:val="0"/>
        <w:numPr>
          <w:ilvl w:val="0"/>
          <w:numId w:val="26"/>
        </w:numPr>
        <w:suppressAutoHyphens/>
        <w:ind w:left="426" w:hanging="426"/>
        <w:jc w:val="both"/>
        <w:rPr>
          <w:sz w:val="22"/>
          <w:szCs w:val="22"/>
        </w:rPr>
      </w:pPr>
      <w:r w:rsidRPr="001C1B67">
        <w:rPr>
          <w:sz w:val="22"/>
          <w:szCs w:val="22"/>
        </w:rPr>
        <w:t>Umowy są jawne i podlegają udostępnianiu na zasadach określonych w przepisach o dostępie do informacji publicznej.</w:t>
      </w:r>
    </w:p>
    <w:p w:rsidR="00F776DE" w:rsidRPr="001C1B67" w:rsidRDefault="00F776DE" w:rsidP="00F776DE">
      <w:pPr>
        <w:widowControl w:val="0"/>
        <w:numPr>
          <w:ilvl w:val="0"/>
          <w:numId w:val="35"/>
        </w:numPr>
        <w:tabs>
          <w:tab w:val="left" w:pos="360"/>
        </w:tabs>
        <w:suppressAutoHyphens/>
        <w:ind w:left="360"/>
        <w:jc w:val="both"/>
        <w:rPr>
          <w:sz w:val="22"/>
          <w:szCs w:val="22"/>
        </w:rPr>
      </w:pPr>
      <w:r w:rsidRPr="001C1B67">
        <w:rPr>
          <w:sz w:val="22"/>
          <w:szCs w:val="22"/>
        </w:rPr>
        <w:t>Wykonawcy wspólnie ubiegający się o udzielenie zamówienia publicznego ponoszą solidarną odpowiedzialność za wykonanie umowy i wniesienie zabezpieczenia należytego wykonania umowy.</w:t>
      </w:r>
    </w:p>
    <w:p w:rsidR="00F776DE" w:rsidRPr="001C1B67" w:rsidRDefault="00F776DE" w:rsidP="00F776DE">
      <w:pPr>
        <w:widowControl w:val="0"/>
        <w:numPr>
          <w:ilvl w:val="0"/>
          <w:numId w:val="35"/>
        </w:numPr>
        <w:tabs>
          <w:tab w:val="left" w:pos="360"/>
        </w:tabs>
        <w:suppressAutoHyphens/>
        <w:ind w:left="360"/>
        <w:jc w:val="both"/>
        <w:rPr>
          <w:sz w:val="22"/>
          <w:szCs w:val="22"/>
        </w:rPr>
      </w:pPr>
      <w:r w:rsidRPr="001C1B67">
        <w:rPr>
          <w:sz w:val="22"/>
          <w:szCs w:val="22"/>
        </w:rPr>
        <w:t>Umowę zawiera się na czas oznaczony.</w:t>
      </w:r>
    </w:p>
    <w:p w:rsidR="00F776DE" w:rsidRPr="001C1B67"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1C1B67" w:rsidTr="009D6092">
        <w:tc>
          <w:tcPr>
            <w:tcW w:w="9923" w:type="dxa"/>
            <w:shd w:val="clear" w:color="auto" w:fill="EEECE1"/>
          </w:tcPr>
          <w:p w:rsidR="00F776DE" w:rsidRPr="001C1B67"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1C1B67">
              <w:rPr>
                <w:rFonts w:ascii="Times New Roman" w:hAnsi="Times New Roman"/>
              </w:rPr>
              <w:t xml:space="preserve">ROZDZIAŁ XXIV.   ŚRODKI OCHRONY PRAWNEJ PRZYSŁUGUJĄCE WYKONAWCY </w:t>
            </w:r>
            <w:r w:rsidRPr="001C1B67">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1C1B67" w:rsidRDefault="00F776DE" w:rsidP="00F776DE">
      <w:pPr>
        <w:ind w:left="540"/>
        <w:jc w:val="both"/>
        <w:rPr>
          <w:bCs/>
          <w:i/>
          <w:sz w:val="12"/>
          <w:szCs w:val="12"/>
        </w:rPr>
      </w:pPr>
    </w:p>
    <w:p w:rsidR="00F776DE" w:rsidRPr="001C1B67" w:rsidRDefault="00F776DE" w:rsidP="00F776DE">
      <w:pPr>
        <w:jc w:val="both"/>
        <w:rPr>
          <w:rFonts w:eastAsia="TimesNewRoman,Bold"/>
          <w:bCs/>
          <w:sz w:val="22"/>
          <w:szCs w:val="22"/>
        </w:rPr>
      </w:pPr>
    </w:p>
    <w:p w:rsidR="00F776DE" w:rsidRPr="001C1B67" w:rsidRDefault="00F776DE" w:rsidP="00F776DE">
      <w:pPr>
        <w:numPr>
          <w:ilvl w:val="1"/>
          <w:numId w:val="57"/>
        </w:numPr>
        <w:autoSpaceDE w:val="0"/>
        <w:autoSpaceDN w:val="0"/>
        <w:adjustRightInd w:val="0"/>
        <w:jc w:val="both"/>
        <w:rPr>
          <w:rFonts w:eastAsia="Calibri"/>
          <w:sz w:val="22"/>
          <w:szCs w:val="22"/>
          <w:lang w:eastAsia="en-US"/>
        </w:rPr>
      </w:pPr>
      <w:r w:rsidRPr="001C1B67">
        <w:rPr>
          <w:rFonts w:eastAsia="Calibri"/>
          <w:sz w:val="22"/>
          <w:szCs w:val="22"/>
          <w:lang w:eastAsia="en-US"/>
        </w:rPr>
        <w:t xml:space="preserve">Środki ochrony prawnej określone w Dziale VI ustawy przysługują wykonawcy, a także innemu podmiotowi, jeżeli ma lub miał interes w uzyskaniu danego zamówienia oraz poniósł lub może ponieść szkodę w wyniku naruszenia przez zamawiającego przepisów ustawy </w:t>
      </w:r>
      <w:proofErr w:type="spellStart"/>
      <w:r w:rsidRPr="001C1B67">
        <w:rPr>
          <w:rFonts w:eastAsia="Calibri"/>
          <w:sz w:val="22"/>
          <w:szCs w:val="22"/>
          <w:lang w:eastAsia="en-US"/>
        </w:rPr>
        <w:t>Pzp</w:t>
      </w:r>
      <w:proofErr w:type="spellEnd"/>
      <w:r w:rsidRPr="001C1B67">
        <w:rPr>
          <w:rFonts w:eastAsia="Calibri"/>
          <w:sz w:val="22"/>
          <w:szCs w:val="22"/>
          <w:lang w:eastAsia="en-US"/>
        </w:rPr>
        <w:t>.</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 xml:space="preserve">Środki ochrony prawnej wobec ogłoszenia o zamówieniu oraz specyfikacji istotnych warunków zamówienia przysługują również organizacjom wpisanym na listę, o której mowa w art. 154 </w:t>
      </w:r>
      <w:proofErr w:type="spellStart"/>
      <w:r w:rsidRPr="001C1B67">
        <w:rPr>
          <w:rFonts w:eastAsia="Calibri"/>
          <w:sz w:val="22"/>
          <w:szCs w:val="22"/>
          <w:lang w:eastAsia="en-US"/>
        </w:rPr>
        <w:t>pkt</w:t>
      </w:r>
      <w:proofErr w:type="spellEnd"/>
      <w:r w:rsidRPr="001C1B67">
        <w:rPr>
          <w:rFonts w:eastAsia="Calibri"/>
          <w:sz w:val="22"/>
          <w:szCs w:val="22"/>
          <w:lang w:eastAsia="en-US"/>
        </w:rPr>
        <w:t xml:space="preserve"> 5 ustawy </w:t>
      </w:r>
      <w:proofErr w:type="spellStart"/>
      <w:r w:rsidRPr="001C1B67">
        <w:rPr>
          <w:rFonts w:eastAsia="Calibri"/>
          <w:sz w:val="22"/>
          <w:szCs w:val="22"/>
          <w:lang w:eastAsia="en-US"/>
        </w:rPr>
        <w:t>Pzp</w:t>
      </w:r>
      <w:proofErr w:type="spellEnd"/>
      <w:r w:rsidRPr="001C1B67">
        <w:rPr>
          <w:rFonts w:eastAsia="Calibri"/>
          <w:sz w:val="22"/>
          <w:szCs w:val="22"/>
          <w:lang w:eastAsia="en-US"/>
        </w:rPr>
        <w:t>.</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 xml:space="preserve">Odwołanie wnosi się w terminie 5 dni od dnia przesłania informacji o czynnościach Zamawiającego stanowiącej podstawę jego wniesienia – jeżeli zostały przesłane w sposób określony w art. 27 ust.2 ustawy </w:t>
      </w:r>
      <w:proofErr w:type="spellStart"/>
      <w:r w:rsidRPr="001C1B67">
        <w:rPr>
          <w:rFonts w:eastAsia="Calibri"/>
          <w:sz w:val="22"/>
          <w:szCs w:val="22"/>
          <w:lang w:eastAsia="en-US"/>
        </w:rPr>
        <w:t>Pzp</w:t>
      </w:r>
      <w:proofErr w:type="spellEnd"/>
      <w:r w:rsidRPr="001C1B67">
        <w:rPr>
          <w:rFonts w:eastAsia="Calibri"/>
          <w:sz w:val="22"/>
          <w:szCs w:val="22"/>
          <w:lang w:eastAsia="en-US"/>
        </w:rPr>
        <w:t>, albo w terminie 10 dni – jeżeli zostały przesłane w inny sposób.</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1C1B67" w:rsidRDefault="00F776DE" w:rsidP="00F776DE">
      <w:pPr>
        <w:numPr>
          <w:ilvl w:val="1"/>
          <w:numId w:val="57"/>
        </w:numPr>
        <w:autoSpaceDE w:val="0"/>
        <w:autoSpaceDN w:val="0"/>
        <w:adjustRightInd w:val="0"/>
        <w:ind w:left="567" w:hanging="567"/>
        <w:jc w:val="both"/>
        <w:rPr>
          <w:rFonts w:eastAsia="Calibri"/>
          <w:sz w:val="22"/>
          <w:szCs w:val="22"/>
          <w:lang w:eastAsia="en-US"/>
        </w:rPr>
      </w:pPr>
      <w:r w:rsidRPr="001C1B67">
        <w:rPr>
          <w:rFonts w:eastAsia="Calibri"/>
          <w:sz w:val="22"/>
          <w:szCs w:val="22"/>
          <w:lang w:eastAsia="en-US"/>
        </w:rPr>
        <w:t xml:space="preserve">Odwołanie wobec innych czynności zamawiającego, wnosi się w terminie 5 dni od dnia, </w:t>
      </w:r>
      <w:r w:rsidRPr="001C1B67">
        <w:rPr>
          <w:rFonts w:eastAsia="Calibri"/>
          <w:sz w:val="22"/>
          <w:szCs w:val="22"/>
          <w:lang w:eastAsia="en-US"/>
        </w:rPr>
        <w:br/>
        <w:t xml:space="preserve">w którym powzięto lub przy zachowaniu należytej staranności można było powziąć wiadomość </w:t>
      </w:r>
      <w:r w:rsidRPr="001C1B67">
        <w:rPr>
          <w:rFonts w:eastAsia="Calibri"/>
          <w:sz w:val="22"/>
          <w:szCs w:val="22"/>
          <w:lang w:eastAsia="en-US"/>
        </w:rPr>
        <w:br/>
        <w:t>o okolicznościach stanowiących podstawę jego wniesienia.</w:t>
      </w:r>
    </w:p>
    <w:p w:rsidR="00F776DE" w:rsidRPr="001C1B67" w:rsidRDefault="00F776DE" w:rsidP="00F776DE">
      <w:pPr>
        <w:numPr>
          <w:ilvl w:val="1"/>
          <w:numId w:val="57"/>
        </w:numPr>
        <w:autoSpaceDE w:val="0"/>
        <w:autoSpaceDN w:val="0"/>
        <w:adjustRightInd w:val="0"/>
        <w:ind w:left="709" w:hanging="709"/>
        <w:jc w:val="both"/>
        <w:rPr>
          <w:rFonts w:eastAsia="Calibri"/>
          <w:sz w:val="22"/>
          <w:szCs w:val="22"/>
          <w:lang w:eastAsia="en-US"/>
        </w:rPr>
      </w:pPr>
      <w:r w:rsidRPr="001C1B67">
        <w:rPr>
          <w:rFonts w:eastAsia="Calibri"/>
          <w:sz w:val="22"/>
          <w:szCs w:val="22"/>
          <w:lang w:eastAsia="en-US"/>
        </w:rPr>
        <w:t xml:space="preserve">Szczegółowe uregulowanie dotyczące wnoszenia środków odwoławczych zawarte jest </w:t>
      </w:r>
      <w:r w:rsidRPr="001C1B67">
        <w:rPr>
          <w:rFonts w:eastAsia="Calibri"/>
          <w:sz w:val="22"/>
          <w:szCs w:val="22"/>
          <w:lang w:eastAsia="en-US"/>
        </w:rPr>
        <w:br/>
        <w:t xml:space="preserve">w Dziale VI ustawy </w:t>
      </w:r>
      <w:proofErr w:type="spellStart"/>
      <w:r w:rsidRPr="001C1B67">
        <w:rPr>
          <w:rFonts w:eastAsia="Calibri"/>
          <w:sz w:val="22"/>
          <w:szCs w:val="22"/>
          <w:lang w:eastAsia="en-US"/>
        </w:rPr>
        <w:t>Pzp</w:t>
      </w:r>
      <w:proofErr w:type="spellEnd"/>
      <w:r w:rsidRPr="001C1B67">
        <w:rPr>
          <w:rFonts w:eastAsia="Calibri"/>
          <w:sz w:val="22"/>
          <w:szCs w:val="22"/>
          <w:lang w:eastAsia="en-US"/>
        </w:rPr>
        <w:t>.</w:t>
      </w:r>
    </w:p>
    <w:p w:rsidR="00F776DE" w:rsidRPr="001C1B67"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1C1B67" w:rsidTr="009D6092">
        <w:tc>
          <w:tcPr>
            <w:tcW w:w="9778" w:type="dxa"/>
            <w:shd w:val="clear" w:color="auto" w:fill="EEECE1"/>
          </w:tcPr>
          <w:p w:rsidR="00F776DE" w:rsidRPr="001C1B67"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1C1B67">
              <w:rPr>
                <w:rFonts w:ascii="Times New Roman" w:hAnsi="Times New Roman"/>
              </w:rPr>
              <w:t>ROZDZIAŁ XXV.   POSTANOWIENIA KOŃCOWE</w:t>
            </w:r>
            <w:bookmarkEnd w:id="167"/>
            <w:bookmarkEnd w:id="168"/>
            <w:bookmarkEnd w:id="169"/>
            <w:bookmarkEnd w:id="170"/>
            <w:bookmarkEnd w:id="171"/>
            <w:bookmarkEnd w:id="172"/>
          </w:p>
        </w:tc>
      </w:tr>
    </w:tbl>
    <w:p w:rsidR="00F776DE" w:rsidRPr="001C1B67" w:rsidRDefault="00F776DE" w:rsidP="00F776DE">
      <w:pPr>
        <w:jc w:val="both"/>
        <w:rPr>
          <w:bCs/>
          <w:i/>
          <w:sz w:val="12"/>
          <w:szCs w:val="12"/>
        </w:rPr>
      </w:pPr>
    </w:p>
    <w:p w:rsidR="00F776DE" w:rsidRPr="001C1B67" w:rsidRDefault="00F776DE" w:rsidP="00F776DE">
      <w:pPr>
        <w:widowControl w:val="0"/>
        <w:numPr>
          <w:ilvl w:val="0"/>
          <w:numId w:val="22"/>
        </w:numPr>
        <w:tabs>
          <w:tab w:val="left" w:pos="426"/>
        </w:tabs>
        <w:suppressAutoHyphens/>
        <w:ind w:left="426" w:hanging="426"/>
        <w:jc w:val="both"/>
        <w:rPr>
          <w:sz w:val="22"/>
          <w:szCs w:val="22"/>
        </w:rPr>
      </w:pPr>
      <w:r w:rsidRPr="001C1B67">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1C1B67"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1C1B67" w:rsidTr="009D6092">
        <w:tc>
          <w:tcPr>
            <w:tcW w:w="9781" w:type="dxa"/>
            <w:shd w:val="clear" w:color="auto" w:fill="EEECE1"/>
          </w:tcPr>
          <w:p w:rsidR="00F776DE" w:rsidRPr="001C1B67"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1C1B67">
              <w:rPr>
                <w:rFonts w:ascii="Times New Roman" w:hAnsi="Times New Roman"/>
              </w:rPr>
              <w:t>ZAŁ</w:t>
            </w:r>
            <w:bookmarkStart w:id="179" w:name="_Toc253653135"/>
            <w:bookmarkEnd w:id="173"/>
            <w:r w:rsidRPr="001C1B67">
              <w:rPr>
                <w:rFonts w:ascii="Times New Roman" w:hAnsi="Times New Roman"/>
              </w:rPr>
              <w:t>ĄCZNIKI DO SIWZ</w:t>
            </w:r>
            <w:bookmarkEnd w:id="174"/>
            <w:bookmarkEnd w:id="175"/>
            <w:bookmarkEnd w:id="176"/>
            <w:bookmarkEnd w:id="177"/>
            <w:bookmarkEnd w:id="178"/>
            <w:bookmarkEnd w:id="179"/>
          </w:p>
        </w:tc>
      </w:tr>
    </w:tbl>
    <w:p w:rsidR="00F776DE" w:rsidRPr="001C1B67" w:rsidRDefault="00F776DE" w:rsidP="00F776DE">
      <w:pPr>
        <w:ind w:left="426"/>
        <w:jc w:val="both"/>
        <w:rPr>
          <w:bCs/>
          <w:i/>
          <w:sz w:val="20"/>
          <w:szCs w:val="20"/>
        </w:rPr>
      </w:pPr>
    </w:p>
    <w:p w:rsidR="00F776DE" w:rsidRPr="001C1B67" w:rsidRDefault="00F776DE" w:rsidP="00F776DE">
      <w:pPr>
        <w:numPr>
          <w:ilvl w:val="1"/>
          <w:numId w:val="1"/>
        </w:numPr>
        <w:tabs>
          <w:tab w:val="clear" w:pos="1440"/>
        </w:tabs>
        <w:ind w:left="993" w:hanging="426"/>
        <w:jc w:val="both"/>
        <w:rPr>
          <w:bCs/>
          <w:i/>
          <w:sz w:val="22"/>
          <w:szCs w:val="22"/>
        </w:rPr>
      </w:pPr>
      <w:r w:rsidRPr="001C1B67">
        <w:rPr>
          <w:bCs/>
          <w:i/>
          <w:sz w:val="22"/>
          <w:szCs w:val="22"/>
        </w:rPr>
        <w:t>Formularz ofertowy</w:t>
      </w:r>
      <w:r w:rsidRPr="001C1B67">
        <w:rPr>
          <w:i/>
          <w:sz w:val="22"/>
          <w:szCs w:val="22"/>
        </w:rPr>
        <w:t xml:space="preserve"> – załącznik nr 1;</w:t>
      </w:r>
    </w:p>
    <w:p w:rsidR="00C77F60" w:rsidRPr="001C1B67" w:rsidRDefault="00C77F60" w:rsidP="00C77F60">
      <w:pPr>
        <w:numPr>
          <w:ilvl w:val="1"/>
          <w:numId w:val="1"/>
        </w:numPr>
        <w:tabs>
          <w:tab w:val="clear" w:pos="1440"/>
        </w:tabs>
        <w:ind w:left="993" w:hanging="426"/>
        <w:jc w:val="both"/>
        <w:rPr>
          <w:bCs/>
          <w:i/>
          <w:sz w:val="22"/>
          <w:szCs w:val="22"/>
        </w:rPr>
      </w:pPr>
      <w:r w:rsidRPr="001C1B67">
        <w:rPr>
          <w:i/>
          <w:sz w:val="22"/>
          <w:szCs w:val="22"/>
        </w:rPr>
        <w:t>Opis przedmiotu zamówienia (parametry techniczno-użytkowe) – załącznik nr 2;</w:t>
      </w:r>
    </w:p>
    <w:p w:rsidR="00F776DE" w:rsidRPr="001C1B67" w:rsidRDefault="00F776DE" w:rsidP="00F776DE">
      <w:pPr>
        <w:numPr>
          <w:ilvl w:val="1"/>
          <w:numId w:val="1"/>
        </w:numPr>
        <w:tabs>
          <w:tab w:val="clear" w:pos="1440"/>
        </w:tabs>
        <w:ind w:left="993" w:hanging="426"/>
        <w:jc w:val="both"/>
        <w:rPr>
          <w:bCs/>
          <w:i/>
          <w:sz w:val="22"/>
          <w:szCs w:val="22"/>
        </w:rPr>
      </w:pPr>
      <w:r w:rsidRPr="001C1B67">
        <w:rPr>
          <w:bCs/>
          <w:i/>
          <w:sz w:val="22"/>
          <w:szCs w:val="22"/>
        </w:rPr>
        <w:t xml:space="preserve">Oświadczenie Wykonawcy z art. 25a ust. 1  - </w:t>
      </w:r>
      <w:r w:rsidRPr="001C1B67">
        <w:rPr>
          <w:i/>
          <w:sz w:val="22"/>
          <w:szCs w:val="22"/>
        </w:rPr>
        <w:t xml:space="preserve"> załącznik nr</w:t>
      </w:r>
      <w:r w:rsidR="00C67D65" w:rsidRPr="001C1B67">
        <w:rPr>
          <w:i/>
          <w:sz w:val="22"/>
          <w:szCs w:val="22"/>
        </w:rPr>
        <w:t xml:space="preserve"> </w:t>
      </w:r>
      <w:r w:rsidR="0034145F" w:rsidRPr="001C1B67">
        <w:rPr>
          <w:i/>
          <w:sz w:val="22"/>
          <w:szCs w:val="22"/>
        </w:rPr>
        <w:t>3</w:t>
      </w:r>
      <w:r w:rsidRPr="001C1B67">
        <w:rPr>
          <w:bCs/>
          <w:i/>
          <w:sz w:val="22"/>
          <w:szCs w:val="22"/>
        </w:rPr>
        <w:t>;</w:t>
      </w:r>
    </w:p>
    <w:p w:rsidR="00F776DE" w:rsidRPr="001C1B67" w:rsidRDefault="00F776DE" w:rsidP="00F776DE">
      <w:pPr>
        <w:numPr>
          <w:ilvl w:val="1"/>
          <w:numId w:val="1"/>
        </w:numPr>
        <w:tabs>
          <w:tab w:val="clear" w:pos="1440"/>
        </w:tabs>
        <w:ind w:left="993" w:hanging="426"/>
        <w:jc w:val="both"/>
        <w:rPr>
          <w:bCs/>
          <w:i/>
          <w:sz w:val="22"/>
          <w:szCs w:val="22"/>
        </w:rPr>
      </w:pPr>
      <w:r w:rsidRPr="001C1B67">
        <w:rPr>
          <w:bCs/>
          <w:i/>
          <w:sz w:val="22"/>
          <w:szCs w:val="22"/>
        </w:rPr>
        <w:t xml:space="preserve">Oświadczenie Wykonawcy z art. 25a ust. 1  - </w:t>
      </w:r>
      <w:r w:rsidRPr="001C1B67">
        <w:rPr>
          <w:i/>
          <w:sz w:val="22"/>
          <w:szCs w:val="22"/>
        </w:rPr>
        <w:t xml:space="preserve"> załącznik nr </w:t>
      </w:r>
      <w:r w:rsidR="0034145F" w:rsidRPr="001C1B67">
        <w:rPr>
          <w:i/>
          <w:sz w:val="22"/>
          <w:szCs w:val="22"/>
        </w:rPr>
        <w:t>4</w:t>
      </w:r>
      <w:r w:rsidRPr="001C1B67">
        <w:rPr>
          <w:i/>
          <w:sz w:val="22"/>
          <w:szCs w:val="22"/>
        </w:rPr>
        <w:t>;</w:t>
      </w:r>
    </w:p>
    <w:p w:rsidR="00C77F60" w:rsidRPr="001C1B67" w:rsidRDefault="00C77F60" w:rsidP="00C77F60">
      <w:pPr>
        <w:numPr>
          <w:ilvl w:val="1"/>
          <w:numId w:val="1"/>
        </w:numPr>
        <w:tabs>
          <w:tab w:val="clear" w:pos="1440"/>
        </w:tabs>
        <w:ind w:left="993" w:hanging="426"/>
        <w:jc w:val="both"/>
        <w:rPr>
          <w:bCs/>
          <w:i/>
          <w:sz w:val="22"/>
          <w:szCs w:val="22"/>
        </w:rPr>
      </w:pPr>
      <w:r w:rsidRPr="001C1B67">
        <w:rPr>
          <w:i/>
          <w:sz w:val="22"/>
          <w:szCs w:val="22"/>
        </w:rPr>
        <w:t>Oświadczenie o posiadaniu umowy dystrybucyjnej – załącznik nr 5</w:t>
      </w:r>
    </w:p>
    <w:p w:rsidR="00F776DE" w:rsidRPr="001C1B67" w:rsidRDefault="00F776DE" w:rsidP="00F776DE">
      <w:pPr>
        <w:numPr>
          <w:ilvl w:val="1"/>
          <w:numId w:val="1"/>
        </w:numPr>
        <w:tabs>
          <w:tab w:val="clear" w:pos="1440"/>
        </w:tabs>
        <w:ind w:left="993" w:hanging="426"/>
        <w:jc w:val="both"/>
        <w:rPr>
          <w:bCs/>
          <w:i/>
          <w:sz w:val="22"/>
          <w:szCs w:val="22"/>
        </w:rPr>
      </w:pPr>
      <w:r w:rsidRPr="001C1B67">
        <w:rPr>
          <w:bCs/>
          <w:i/>
          <w:sz w:val="22"/>
          <w:szCs w:val="22"/>
        </w:rPr>
        <w:t>Wykaz zamówień zrealizowanych przez Wykonawcę w ciągu ostatnich 3 lat zgodnych</w:t>
      </w:r>
      <w:r w:rsidRPr="001C1B67">
        <w:rPr>
          <w:bCs/>
          <w:i/>
          <w:sz w:val="22"/>
          <w:szCs w:val="22"/>
        </w:rPr>
        <w:br/>
        <w:t xml:space="preserve">z wymogami zamawiającego - </w:t>
      </w:r>
      <w:r w:rsidRPr="001C1B67">
        <w:rPr>
          <w:i/>
          <w:sz w:val="22"/>
          <w:szCs w:val="22"/>
        </w:rPr>
        <w:t xml:space="preserve"> załącznik nr </w:t>
      </w:r>
      <w:r w:rsidR="0034145F" w:rsidRPr="001C1B67">
        <w:rPr>
          <w:i/>
          <w:sz w:val="22"/>
          <w:szCs w:val="22"/>
        </w:rPr>
        <w:t>6</w:t>
      </w:r>
      <w:r w:rsidRPr="001C1B67">
        <w:rPr>
          <w:i/>
          <w:sz w:val="22"/>
          <w:szCs w:val="22"/>
        </w:rPr>
        <w:t>;</w:t>
      </w:r>
    </w:p>
    <w:p w:rsidR="00F776DE" w:rsidRPr="001C1B67" w:rsidRDefault="00F776DE" w:rsidP="00F776DE">
      <w:pPr>
        <w:numPr>
          <w:ilvl w:val="1"/>
          <w:numId w:val="1"/>
        </w:numPr>
        <w:tabs>
          <w:tab w:val="clear" w:pos="1440"/>
        </w:tabs>
        <w:ind w:left="993" w:hanging="426"/>
        <w:jc w:val="both"/>
        <w:rPr>
          <w:bCs/>
          <w:i/>
          <w:sz w:val="22"/>
          <w:szCs w:val="22"/>
        </w:rPr>
      </w:pPr>
      <w:r w:rsidRPr="001C1B67">
        <w:rPr>
          <w:i/>
          <w:sz w:val="22"/>
          <w:szCs w:val="22"/>
        </w:rPr>
        <w:t>Informacja o przynależności do tej samej grupy kapitałowej – załącznik nr 7.</w:t>
      </w:r>
    </w:p>
    <w:p w:rsidR="00C77F60" w:rsidRPr="001C1B67" w:rsidRDefault="00C77F60" w:rsidP="00C77F60">
      <w:pPr>
        <w:numPr>
          <w:ilvl w:val="1"/>
          <w:numId w:val="1"/>
        </w:numPr>
        <w:tabs>
          <w:tab w:val="clear" w:pos="1440"/>
        </w:tabs>
        <w:ind w:left="993" w:hanging="426"/>
        <w:jc w:val="both"/>
        <w:rPr>
          <w:bCs/>
          <w:i/>
          <w:sz w:val="22"/>
          <w:szCs w:val="22"/>
        </w:rPr>
      </w:pPr>
      <w:r w:rsidRPr="001C1B67">
        <w:rPr>
          <w:i/>
          <w:sz w:val="22"/>
          <w:szCs w:val="22"/>
        </w:rPr>
        <w:t>Wzór ogólnych warunków umowy – załącznik nr 8;</w:t>
      </w:r>
    </w:p>
    <w:p w:rsidR="00C77F60" w:rsidRPr="001C1B67" w:rsidRDefault="00C77F60" w:rsidP="00C77F60">
      <w:pPr>
        <w:ind w:left="993"/>
        <w:jc w:val="both"/>
        <w:rPr>
          <w:bCs/>
          <w:i/>
          <w:sz w:val="22"/>
          <w:szCs w:val="22"/>
        </w:rPr>
      </w:pPr>
    </w:p>
    <w:p w:rsidR="00F776DE" w:rsidRPr="001C1B67" w:rsidRDefault="00F776DE" w:rsidP="00F776DE">
      <w:pPr>
        <w:tabs>
          <w:tab w:val="left" w:pos="0"/>
        </w:tabs>
        <w:rPr>
          <w:i/>
          <w:iCs/>
          <w:sz w:val="22"/>
          <w:szCs w:val="22"/>
        </w:rPr>
      </w:pPr>
    </w:p>
    <w:p w:rsidR="00AB1C68" w:rsidRPr="001C1B67" w:rsidRDefault="00AB1C68">
      <w:bookmarkStart w:id="180" w:name="_GoBack"/>
      <w:bookmarkEnd w:id="180"/>
    </w:p>
    <w:sectPr w:rsidR="00AB1C68" w:rsidRPr="001C1B67"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00000000" w:usb2="00000000" w:usb3="00000000" w:csb0="00000000"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F322D9E"/>
    <w:multiLevelType w:val="hybridMultilevel"/>
    <w:tmpl w:val="7E7E3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E474480"/>
    <w:multiLevelType w:val="hybridMultilevel"/>
    <w:tmpl w:val="E056FCAC"/>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B896C06"/>
    <w:multiLevelType w:val="hybridMultilevel"/>
    <w:tmpl w:val="F97A6E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95A4B07"/>
    <w:multiLevelType w:val="hybridMultilevel"/>
    <w:tmpl w:val="D010B4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5FF5BCC"/>
    <w:multiLevelType w:val="hybridMultilevel"/>
    <w:tmpl w:val="C6147F94"/>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92E70CE"/>
    <w:multiLevelType w:val="hybridMultilevel"/>
    <w:tmpl w:val="B11852EA"/>
    <w:lvl w:ilvl="0" w:tplc="0AB06E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8">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6B5F6951"/>
    <w:multiLevelType w:val="hybridMultilevel"/>
    <w:tmpl w:val="EFB6BB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9">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B8B5828"/>
    <w:multiLevelType w:val="hybridMultilevel"/>
    <w:tmpl w:val="6868F0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51"/>
  </w:num>
  <w:num w:numId="2">
    <w:abstractNumId w:val="1"/>
  </w:num>
  <w:num w:numId="3">
    <w:abstractNumId w:val="56"/>
  </w:num>
  <w:num w:numId="4">
    <w:abstractNumId w:val="28"/>
  </w:num>
  <w:num w:numId="5">
    <w:abstractNumId w:val="44"/>
  </w:num>
  <w:num w:numId="6">
    <w:abstractNumId w:val="42"/>
  </w:num>
  <w:num w:numId="7">
    <w:abstractNumId w:val="41"/>
  </w:num>
  <w:num w:numId="8">
    <w:abstractNumId w:val="29"/>
  </w:num>
  <w:num w:numId="9">
    <w:abstractNumId w:val="2"/>
  </w:num>
  <w:num w:numId="10">
    <w:abstractNumId w:val="39"/>
  </w:num>
  <w:num w:numId="11">
    <w:abstractNumId w:val="47"/>
  </w:num>
  <w:num w:numId="12">
    <w:abstractNumId w:val="0"/>
  </w:num>
  <w:num w:numId="13">
    <w:abstractNumId w:val="38"/>
  </w:num>
  <w:num w:numId="14">
    <w:abstractNumId w:val="13"/>
  </w:num>
  <w:num w:numId="15">
    <w:abstractNumId w:val="30"/>
  </w:num>
  <w:num w:numId="16">
    <w:abstractNumId w:val="23"/>
  </w:num>
  <w:num w:numId="17">
    <w:abstractNumId w:val="34"/>
  </w:num>
  <w:num w:numId="18">
    <w:abstractNumId w:val="59"/>
  </w:num>
  <w:num w:numId="19">
    <w:abstractNumId w:val="5"/>
  </w:num>
  <w:num w:numId="20">
    <w:abstractNumId w:val="55"/>
  </w:num>
  <w:num w:numId="21">
    <w:abstractNumId w:val="17"/>
  </w:num>
  <w:num w:numId="22">
    <w:abstractNumId w:val="48"/>
  </w:num>
  <w:num w:numId="23">
    <w:abstractNumId w:val="6"/>
  </w:num>
  <w:num w:numId="24">
    <w:abstractNumId w:val="19"/>
  </w:num>
  <w:num w:numId="25">
    <w:abstractNumId w:val="3"/>
  </w:num>
  <w:num w:numId="26">
    <w:abstractNumId w:val="54"/>
  </w:num>
  <w:num w:numId="27">
    <w:abstractNumId w:val="40"/>
  </w:num>
  <w:num w:numId="28">
    <w:abstractNumId w:val="18"/>
  </w:num>
  <w:num w:numId="29">
    <w:abstractNumId w:val="35"/>
  </w:num>
  <w:num w:numId="30">
    <w:abstractNumId w:val="57"/>
  </w:num>
  <w:num w:numId="31">
    <w:abstractNumId w:val="9"/>
  </w:num>
  <w:num w:numId="32">
    <w:abstractNumId w:val="32"/>
  </w:num>
  <w:num w:numId="33">
    <w:abstractNumId w:val="20"/>
  </w:num>
  <w:num w:numId="34">
    <w:abstractNumId w:val="45"/>
  </w:num>
  <w:num w:numId="35">
    <w:abstractNumId w:val="26"/>
  </w:num>
  <w:num w:numId="36">
    <w:abstractNumId w:val="49"/>
  </w:num>
  <w:num w:numId="37">
    <w:abstractNumId w:val="37"/>
  </w:num>
  <w:num w:numId="38">
    <w:abstractNumId w:val="58"/>
  </w:num>
  <w:num w:numId="39">
    <w:abstractNumId w:val="4"/>
  </w:num>
  <w:num w:numId="40">
    <w:abstractNumId w:val="46"/>
  </w:num>
  <w:num w:numId="41">
    <w:abstractNumId w:val="10"/>
  </w:num>
  <w:num w:numId="42">
    <w:abstractNumId w:val="60"/>
  </w:num>
  <w:num w:numId="43">
    <w:abstractNumId w:val="8"/>
  </w:num>
  <w:num w:numId="44">
    <w:abstractNumId w:val="11"/>
  </w:num>
  <w:num w:numId="45">
    <w:abstractNumId w:val="36"/>
  </w:num>
  <w:num w:numId="46">
    <w:abstractNumId w:val="33"/>
  </w:num>
  <w:num w:numId="47">
    <w:abstractNumId w:val="14"/>
  </w:num>
  <w:num w:numId="48">
    <w:abstractNumId w:val="15"/>
  </w:num>
  <w:num w:numId="49">
    <w:abstractNumId w:val="52"/>
  </w:num>
  <w:num w:numId="50">
    <w:abstractNumId w:val="12"/>
  </w:num>
  <w:num w:numId="51">
    <w:abstractNumId w:val="27"/>
  </w:num>
  <w:num w:numId="52">
    <w:abstractNumId w:val="16"/>
  </w:num>
  <w:num w:numId="53">
    <w:abstractNumId w:val="21"/>
  </w:num>
  <w:num w:numId="54">
    <w:abstractNumId w:val="50"/>
  </w:num>
  <w:num w:numId="55">
    <w:abstractNumId w:val="22"/>
  </w:num>
  <w:num w:numId="56">
    <w:abstractNumId w:val="31"/>
  </w:num>
  <w:num w:numId="57">
    <w:abstractNumId w:val="24"/>
  </w:num>
  <w:num w:numId="58">
    <w:abstractNumId w:val="7"/>
  </w:num>
  <w:num w:numId="59">
    <w:abstractNumId w:val="61"/>
  </w:num>
  <w:num w:numId="60">
    <w:abstractNumId w:val="25"/>
  </w:num>
  <w:num w:numId="61">
    <w:abstractNumId w:val="53"/>
  </w:num>
  <w:num w:numId="62">
    <w:abstractNumId w:val="4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014B3"/>
    <w:rsid w:val="00060FAA"/>
    <w:rsid w:val="00086C86"/>
    <w:rsid w:val="000D1BC7"/>
    <w:rsid w:val="001414EE"/>
    <w:rsid w:val="0014605F"/>
    <w:rsid w:val="00151FD6"/>
    <w:rsid w:val="00172DC1"/>
    <w:rsid w:val="001868D5"/>
    <w:rsid w:val="001C1B67"/>
    <w:rsid w:val="00227A01"/>
    <w:rsid w:val="002951DF"/>
    <w:rsid w:val="002A10E3"/>
    <w:rsid w:val="002F0761"/>
    <w:rsid w:val="002F3D15"/>
    <w:rsid w:val="00316DDE"/>
    <w:rsid w:val="0034145F"/>
    <w:rsid w:val="0041164B"/>
    <w:rsid w:val="0043472B"/>
    <w:rsid w:val="00455F2C"/>
    <w:rsid w:val="004577AC"/>
    <w:rsid w:val="00490E92"/>
    <w:rsid w:val="00491EEC"/>
    <w:rsid w:val="0049229F"/>
    <w:rsid w:val="004A1C10"/>
    <w:rsid w:val="004A3CE3"/>
    <w:rsid w:val="004D2DFB"/>
    <w:rsid w:val="00515BB1"/>
    <w:rsid w:val="005374F7"/>
    <w:rsid w:val="005560DD"/>
    <w:rsid w:val="00564E9A"/>
    <w:rsid w:val="005B031C"/>
    <w:rsid w:val="005D3745"/>
    <w:rsid w:val="0065042F"/>
    <w:rsid w:val="006514E2"/>
    <w:rsid w:val="006543B5"/>
    <w:rsid w:val="00673F22"/>
    <w:rsid w:val="006A72F6"/>
    <w:rsid w:val="006B7316"/>
    <w:rsid w:val="006C79CA"/>
    <w:rsid w:val="00701D48"/>
    <w:rsid w:val="00703756"/>
    <w:rsid w:val="00707748"/>
    <w:rsid w:val="00741EC4"/>
    <w:rsid w:val="00742992"/>
    <w:rsid w:val="00755969"/>
    <w:rsid w:val="00765FD0"/>
    <w:rsid w:val="00770AA8"/>
    <w:rsid w:val="0079063A"/>
    <w:rsid w:val="007B33FF"/>
    <w:rsid w:val="007C2229"/>
    <w:rsid w:val="007C378B"/>
    <w:rsid w:val="007F2E67"/>
    <w:rsid w:val="008116D1"/>
    <w:rsid w:val="00813D91"/>
    <w:rsid w:val="00817267"/>
    <w:rsid w:val="00820335"/>
    <w:rsid w:val="008351C0"/>
    <w:rsid w:val="00860483"/>
    <w:rsid w:val="008B2C3F"/>
    <w:rsid w:val="008C0E0A"/>
    <w:rsid w:val="008E5B6C"/>
    <w:rsid w:val="009232B8"/>
    <w:rsid w:val="00962484"/>
    <w:rsid w:val="00971719"/>
    <w:rsid w:val="0099486C"/>
    <w:rsid w:val="009B17D4"/>
    <w:rsid w:val="009B5E03"/>
    <w:rsid w:val="009D5521"/>
    <w:rsid w:val="009D6092"/>
    <w:rsid w:val="009E10F4"/>
    <w:rsid w:val="009E1E11"/>
    <w:rsid w:val="009F7E0D"/>
    <w:rsid w:val="00A64EAE"/>
    <w:rsid w:val="00A75D89"/>
    <w:rsid w:val="00A924A4"/>
    <w:rsid w:val="00AA6BF3"/>
    <w:rsid w:val="00AB1C68"/>
    <w:rsid w:val="00B34070"/>
    <w:rsid w:val="00B54295"/>
    <w:rsid w:val="00B83FD2"/>
    <w:rsid w:val="00B852F3"/>
    <w:rsid w:val="00BA7453"/>
    <w:rsid w:val="00BD1F52"/>
    <w:rsid w:val="00BD64D7"/>
    <w:rsid w:val="00BF21F5"/>
    <w:rsid w:val="00C11F3C"/>
    <w:rsid w:val="00C67D65"/>
    <w:rsid w:val="00C77F60"/>
    <w:rsid w:val="00C96303"/>
    <w:rsid w:val="00CB2F7A"/>
    <w:rsid w:val="00CC1B0D"/>
    <w:rsid w:val="00CC7FE4"/>
    <w:rsid w:val="00CF5C6B"/>
    <w:rsid w:val="00D06C93"/>
    <w:rsid w:val="00D2006D"/>
    <w:rsid w:val="00D31A8E"/>
    <w:rsid w:val="00D35942"/>
    <w:rsid w:val="00D37C5F"/>
    <w:rsid w:val="00D60688"/>
    <w:rsid w:val="00D62C9E"/>
    <w:rsid w:val="00DD6AEB"/>
    <w:rsid w:val="00DD6C00"/>
    <w:rsid w:val="00DE19A0"/>
    <w:rsid w:val="00E5614F"/>
    <w:rsid w:val="00E824AC"/>
    <w:rsid w:val="00E97183"/>
    <w:rsid w:val="00EC19B0"/>
    <w:rsid w:val="00ED43A4"/>
    <w:rsid w:val="00EF026A"/>
    <w:rsid w:val="00F1124C"/>
    <w:rsid w:val="00F20B6A"/>
    <w:rsid w:val="00F70245"/>
    <w:rsid w:val="00F776DE"/>
    <w:rsid w:val="00FA1A93"/>
    <w:rsid w:val="00FA5D7F"/>
    <w:rsid w:val="00FC7BD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FD651-8327-4F73-85B0-ED167885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20</Pages>
  <Words>9424</Words>
  <Characters>56548</Characters>
  <Application>Microsoft Office Word</Application>
  <DocSecurity>0</DocSecurity>
  <Lines>471</Lines>
  <Paragraphs>131</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Oleśnica, 24.11.2016r.</vt:lpstr>
      <vt:lpstr>Nr sprawy: PZS/PN/19/2016</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14</cp:revision>
  <dcterms:created xsi:type="dcterms:W3CDTF">2016-11-06T11:50:00Z</dcterms:created>
  <dcterms:modified xsi:type="dcterms:W3CDTF">2016-11-25T11:49:00Z</dcterms:modified>
</cp:coreProperties>
</file>